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BC" w:rsidRDefault="006E360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6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.4pt;margin-top:-9.8pt;width:187.3pt;height:109.2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" fillcolor="white [3201]" strokecolor="black [3200]" strokeweight=".25pt">
            <v:shadow color="#868686"/>
            <v:textbox style="mso-fit-shape-to-text:t">
              <w:txbxContent>
                <w:p w:rsidR="00984DBC" w:rsidRDefault="00984DBC">
                  <w:r>
                    <w:t>Утверждаю</w:t>
                  </w:r>
                </w:p>
                <w:p w:rsidR="00984DBC" w:rsidRDefault="00984DBC">
                  <w:r>
                    <w:t>Директор школы</w:t>
                  </w:r>
                </w:p>
                <w:p w:rsidR="00984DBC" w:rsidRDefault="003955B4">
                  <w:r>
                    <w:t>_________________М. Магомедова</w:t>
                  </w:r>
                </w:p>
                <w:p w:rsidR="00984DBC" w:rsidRPr="00984DBC" w:rsidRDefault="00984DBC">
                  <w:r>
                    <w:t>«__» ______________2017 г.</w:t>
                  </w:r>
                </w:p>
              </w:txbxContent>
            </v:textbox>
          </v:shape>
        </w:pict>
      </w: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BC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 xml:space="preserve"> со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здании Советов отцов </w:t>
      </w:r>
    </w:p>
    <w:p w:rsidR="0051667F" w:rsidRPr="00984DBC" w:rsidRDefault="003955B4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МКОУ «Зизикская СОШ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1667F" w:rsidRPr="00984DBC" w:rsidRDefault="00984DBC" w:rsidP="00984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«Сулейман-Стальский район» 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>Республики Дагестан.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0"/>
          <w:numId w:val="1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DBC">
        <w:rPr>
          <w:rFonts w:ascii="Times New Roman" w:hAnsi="Times New Roman" w:cs="Times New Roman"/>
          <w:b/>
          <w:bCs/>
          <w:sz w:val="28"/>
          <w:szCs w:val="28"/>
        </w:rPr>
        <w:t xml:space="preserve">Общее положение.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984DBC">
        <w:rPr>
          <w:rFonts w:ascii="Times New Roman" w:hAnsi="Times New Roman" w:cs="Times New Roman"/>
          <w:sz w:val="28"/>
          <w:szCs w:val="28"/>
        </w:rPr>
        <w:t>оветов отцов нацелено на повышение статуса и ответственности отца за семью и воспитание детей. Ответственный отец – родоначальник, основоположник, наставник способствует социализации своих детей, на личном примере воспитывает в них трудолюбие, решимость и предприимчивость, мужество и волю, чувство ответственности за благополучие семьи, рода, дома, отечества. Совет отцов выполняет очень важную миссию – это своеобразный воспитательный орган.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Советы отцов создаются в общеобразовательных учреждениях в целях обеспечения взаимодействия органов местного самоуправления, других общественных организаций с родительской общественностью; укрепления института семьи и семейных ценностей; повышения ответственности отцов за воспитание детей; организации профилактической работы с семьями.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В своей работе Совет взаимодействует с учреждениями образования, культуры, соцзащиты, медицинскими учреждениями, органами внутренних дел и другими учреждениями, предприятиями и организациями.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51667F" w:rsidRDefault="00D17CF0">
      <w:pPr>
        <w:widowControl w:val="0"/>
        <w:numPr>
          <w:ilvl w:val="0"/>
          <w:numId w:val="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ОсновныецелиСоветов.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2"/>
        </w:numPr>
        <w:tabs>
          <w:tab w:val="clear" w:pos="1440"/>
          <w:tab w:val="num" w:pos="1186"/>
        </w:tabs>
        <w:overflowPunct w:val="0"/>
        <w:autoSpaceDE w:val="0"/>
        <w:autoSpaceDN w:val="0"/>
        <w:adjustRightInd w:val="0"/>
        <w:spacing w:after="0" w:line="251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Укрепление института семьи и семейных ценностей, повышение ответственности отцов за воспитание детей, организация профилактической работы с семьями.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2"/>
        </w:numPr>
        <w:tabs>
          <w:tab w:val="clear" w:pos="1440"/>
          <w:tab w:val="num" w:pos="1058"/>
        </w:tabs>
        <w:overflowPunct w:val="0"/>
        <w:autoSpaceDE w:val="0"/>
        <w:autoSpaceDN w:val="0"/>
        <w:adjustRightInd w:val="0"/>
        <w:spacing w:after="0" w:line="240" w:lineRule="auto"/>
        <w:ind w:left="1058" w:hanging="338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>Усиление воспитательного потенциала родительской общественности по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духовному, нравственному, культурному, физическому, трудовому и патриотическому воспитанию детей и подростков, формирование культуры здорового образа жизни.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255"/>
        </w:tabs>
        <w:overflowPunct w:val="0"/>
        <w:autoSpaceDE w:val="0"/>
        <w:autoSpaceDN w:val="0"/>
        <w:adjustRightInd w:val="0"/>
        <w:spacing w:after="0" w:line="233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единства воспитательного воздействия семьи, школы и общественности.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027"/>
        </w:tabs>
        <w:overflowPunct w:val="0"/>
        <w:autoSpaceDE w:val="0"/>
        <w:autoSpaceDN w:val="0"/>
        <w:adjustRightInd w:val="0"/>
        <w:spacing w:after="0" w:line="233" w:lineRule="auto"/>
        <w:ind w:left="718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Поддержка и адаптация детей к жизни в обществе, организация работы с подростками с асоциальным поведением.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221"/>
        </w:tabs>
        <w:overflowPunct w:val="0"/>
        <w:autoSpaceDE w:val="0"/>
        <w:autoSpaceDN w:val="0"/>
        <w:adjustRightInd w:val="0"/>
        <w:spacing w:after="0" w:line="259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Оказание помощи детям, в чьих семьях экстремистские настроения. Проведение персональной, адресной и конкретной работы с участием специалистов: психологов, медиков, юристов, педагогов, социальных работников, духовенства, авторитетных и известных личностей.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9" w:lineRule="auto"/>
        <w:ind w:left="718"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ОсновныезадачиСоветов.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 w:rsidP="00984DBC">
      <w:pPr>
        <w:widowControl w:val="0"/>
        <w:numPr>
          <w:ilvl w:val="1"/>
          <w:numId w:val="4"/>
        </w:numPr>
        <w:tabs>
          <w:tab w:val="clear" w:pos="1440"/>
          <w:tab w:val="num" w:pos="1183"/>
        </w:tabs>
        <w:overflowPunct w:val="0"/>
        <w:autoSpaceDE w:val="0"/>
        <w:autoSpaceDN w:val="0"/>
        <w:adjustRightInd w:val="0"/>
        <w:spacing w:after="0" w:line="233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Участие в профилактике семейного неблагополучия и жестокого обращения с детьми. </w:t>
      </w:r>
      <w:bookmarkStart w:id="0" w:name="page3"/>
      <w:bookmarkEnd w:id="0"/>
      <w:r w:rsidRPr="00984DBC">
        <w:rPr>
          <w:rFonts w:ascii="Times New Roman" w:hAnsi="Times New Roman" w:cs="Times New Roman"/>
          <w:sz w:val="28"/>
          <w:szCs w:val="28"/>
        </w:rPr>
        <w:t xml:space="preserve">Защита прав и интересов ребенка.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0"/>
          <w:numId w:val="5"/>
        </w:numPr>
        <w:tabs>
          <w:tab w:val="clear" w:pos="720"/>
          <w:tab w:val="num" w:pos="1067"/>
        </w:tabs>
        <w:overflowPunct w:val="0"/>
        <w:autoSpaceDE w:val="0"/>
        <w:autoSpaceDN w:val="0"/>
        <w:adjustRightInd w:val="0"/>
        <w:spacing w:after="0" w:line="233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Активизация различных форм сотрудничества семьи, школы, местных органов власти и общественных организаций.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418"/>
        </w:tabs>
        <w:overflowPunct w:val="0"/>
        <w:autoSpaceDE w:val="0"/>
        <w:autoSpaceDN w:val="0"/>
        <w:adjustRightInd w:val="0"/>
        <w:spacing w:after="0" w:line="234" w:lineRule="auto"/>
        <w:ind w:left="7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Включение мужчин-родителей в работу по профилактике правонарушений и экстремистских настроений среди детей и подростков.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88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Организация содержательного и интересного досуга детей.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135"/>
        </w:tabs>
        <w:overflowPunct w:val="0"/>
        <w:autoSpaceDE w:val="0"/>
        <w:autoSpaceDN w:val="0"/>
        <w:adjustRightInd w:val="0"/>
        <w:spacing w:after="0" w:line="233" w:lineRule="auto"/>
        <w:ind w:left="720" w:right="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Участие в судьбе отдельных подростков, у которых нет отцов, так называемое «наставление на путь истинный».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984D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84DBC">
        <w:rPr>
          <w:rFonts w:ascii="Times New Roman" w:hAnsi="Times New Roman" w:cs="Times New Roman"/>
          <w:sz w:val="24"/>
          <w:szCs w:val="24"/>
        </w:rPr>
        <w:tab/>
      </w:r>
      <w:r w:rsidRPr="00984DBC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и состав Совета.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1. Состав Совета утверждается на общем собрании Совета отцов (на учебный год), количество членов Совета определяется на собрании.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2"/>
          <w:numId w:val="6"/>
        </w:numPr>
        <w:tabs>
          <w:tab w:val="clear" w:pos="2160"/>
          <w:tab w:val="num" w:pos="1070"/>
        </w:tabs>
        <w:overflowPunct w:val="0"/>
        <w:autoSpaceDE w:val="0"/>
        <w:autoSpaceDN w:val="0"/>
        <w:adjustRightInd w:val="0"/>
        <w:spacing w:after="0" w:line="251" w:lineRule="auto"/>
        <w:ind w:left="720" w:firstLine="72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Совета осуществляет председатель. Состав Совета формируется из числа родителей-отцов, проживающих в муниципальном образовании.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7"/>
        </w:numPr>
        <w:tabs>
          <w:tab w:val="clear" w:pos="1440"/>
          <w:tab w:val="num" w:pos="1149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Состав Совета состоит из председателя, заместителя председателя, секретаря и членов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ОрганизациядеятельностиСовета.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8"/>
        </w:numPr>
        <w:tabs>
          <w:tab w:val="clear" w:pos="1440"/>
          <w:tab w:val="num" w:pos="1017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Школьный Совет отцов осуществляет свою деятельность в соответствии с планом работы, который принимается на заседании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8"/>
        </w:numPr>
        <w:tabs>
          <w:tab w:val="clear" w:pos="1440"/>
          <w:tab w:val="num" w:pos="1031"/>
        </w:tabs>
        <w:overflowPunct w:val="0"/>
        <w:autoSpaceDE w:val="0"/>
        <w:autoSpaceDN w:val="0"/>
        <w:adjustRightInd w:val="0"/>
        <w:spacing w:after="0" w:line="234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Заседания проводятся по мере необходимости, но не реже одного раза в квартал (четверть).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2"/>
          <w:numId w:val="8"/>
        </w:numPr>
        <w:tabs>
          <w:tab w:val="clear" w:pos="2160"/>
          <w:tab w:val="num" w:pos="1149"/>
        </w:tabs>
        <w:overflowPunct w:val="0"/>
        <w:autoSpaceDE w:val="0"/>
        <w:autoSpaceDN w:val="0"/>
        <w:adjustRightInd w:val="0"/>
        <w:spacing w:after="0" w:line="233" w:lineRule="auto"/>
        <w:ind w:left="7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Заседание правомочно, если на нем присутствует не менее половины членов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>
      <w:pPr>
        <w:widowControl w:val="0"/>
        <w:numPr>
          <w:ilvl w:val="1"/>
          <w:numId w:val="9"/>
        </w:numPr>
        <w:tabs>
          <w:tab w:val="clear" w:pos="1440"/>
          <w:tab w:val="num" w:pos="1048"/>
        </w:tabs>
        <w:overflowPunct w:val="0"/>
        <w:autoSpaceDE w:val="0"/>
        <w:autoSpaceDN w:val="0"/>
        <w:adjustRightInd w:val="0"/>
        <w:spacing w:after="0" w:line="234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По итогам заседаний Совет принимает решения простым большинством присутствующих на заседании.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КаждоезаседаниеСоветапротоколируется.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 w:rsidP="00984DBC">
      <w:pPr>
        <w:widowControl w:val="0"/>
        <w:numPr>
          <w:ilvl w:val="1"/>
          <w:numId w:val="9"/>
        </w:numPr>
        <w:tabs>
          <w:tab w:val="clear" w:pos="1440"/>
          <w:tab w:val="num" w:pos="1012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Совет инициирует проведение районных конференций отцов, для решения и обсуждения стратегически важных вопросов не реже одного раза в год.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4DB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5"/>
      <w:bookmarkEnd w:id="1"/>
      <w:r w:rsidRPr="00984DBC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</w:t>
      </w:r>
    </w:p>
    <w:p w:rsidR="00984DB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DBC">
        <w:rPr>
          <w:rFonts w:ascii="Times New Roman" w:hAnsi="Times New Roman" w:cs="Times New Roman"/>
          <w:b/>
          <w:bCs/>
          <w:sz w:val="24"/>
          <w:szCs w:val="24"/>
        </w:rPr>
        <w:t xml:space="preserve">по организации работы Совета отцов </w:t>
      </w:r>
    </w:p>
    <w:p w:rsidR="0051667F" w:rsidRPr="00984DB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b/>
          <w:bCs/>
          <w:sz w:val="24"/>
          <w:szCs w:val="24"/>
        </w:rPr>
        <w:t>при общеобразовательных организацияхРеспублики Дагестан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1"/>
          <w:numId w:val="10"/>
        </w:numPr>
        <w:tabs>
          <w:tab w:val="clear" w:pos="1440"/>
          <w:tab w:val="num" w:pos="1015"/>
        </w:tabs>
        <w:overflowPunct w:val="0"/>
        <w:autoSpaceDE w:val="0"/>
        <w:autoSpaceDN w:val="0"/>
        <w:adjustRightInd w:val="0"/>
        <w:spacing w:after="0" w:line="25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школьный Совет отцов должны входить авторитетные люди, специалисты: психологи, медработники, педагоги, юристы, социологи, соцработники, известные спортсмены, многодетные отцы, общественные деятели.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1"/>
          <w:numId w:val="10"/>
        </w:numPr>
        <w:tabs>
          <w:tab w:val="clear" w:pos="1440"/>
          <w:tab w:val="num" w:pos="931"/>
        </w:tabs>
        <w:overflowPunct w:val="0"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сферу влияния Совета отцов должны входить дети из неблагополучных семей, из неполных семей.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С ними следует вести персональную работу, проводить спортивные мероприятия, привлекать в спортивные секции, школьные кружки, оказывать помощь в учебе, организовывать встречи с известными людьми, проводить беседы на медицинские, правовые, психологические темы, развивать социальную активность, трудовые навыки, стараясь повысить самооценку воспитуемому.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Совместно с педагогической и родительской общественностью необходимо сделать упор на работу с детьми, в чьих семьях экстремистские настроения. А также сконцентрировать усилия на ранней профилактике всех форм семейного неблагополучия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0"/>
          <w:numId w:val="10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2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социального сиротства, обеспечить организацию скорой помощи нуждающимся в поддержке семьям и детям.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Деятельность Совета отцов – это и помощь классным руководителям в проведении классных часов, тематических классных вечеров, утренников, в проведении ремонта школы, уборки территории школы и др.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Кроме того, можно рассмотреть возможность проведения праздника «День отца», чествования многодетных отцов, общерайонного родительского собрания отцов, конкурса «Самый лучший папа», спортивных мероприятий («Сильная семья – сильный Дагестан», «Наш выбор – здоровье», «Веселые олимпийские старты», « Здоровая молодежь – будущее страны» и другие).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Пристальное внимание следует уделять детям в возрасте 13-14 лет, в так называемый «кризисный возраст», когда нужна поддержка именно отцов. Желательно, чтобы трудные подростки были индивидуально закреплены за членами Совета отцов.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Советы отцов могут организовывать с трудными детьми выезды на природу, привлекать их к благоустройству территории школы, населенного пункта.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Можно привлекать к этой работе представителей Отдела внутренних дел – родителей учащихся. Они оказывают помощь в правовом воспитании, руководят военно-патриотическими объединениями.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4"/>
          <w:szCs w:val="24"/>
        </w:rPr>
        <w:t xml:space="preserve">Велика роль Совета отцов в организации патриотической работы – проведение поисковой работы, уроков мужества, военно-спортивных игр, встреч с воинами-интернационалистами, с родителями воинов, погибших во имя отечества.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51667F" w:rsidRPr="00984DBC" w:rsidSect="006E360C">
      <w:footerReference w:type="default" r:id="rId7"/>
      <w:pgSz w:w="11906" w:h="16838"/>
      <w:pgMar w:top="484" w:right="840" w:bottom="707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75D" w:rsidRDefault="00CC175D" w:rsidP="00DF18CA">
      <w:pPr>
        <w:spacing w:after="0" w:line="240" w:lineRule="auto"/>
      </w:pPr>
      <w:r>
        <w:separator/>
      </w:r>
    </w:p>
  </w:endnote>
  <w:endnote w:type="continuationSeparator" w:id="1">
    <w:p w:rsidR="00CC175D" w:rsidRDefault="00CC175D" w:rsidP="00DF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369174"/>
      <w:docPartObj>
        <w:docPartGallery w:val="Page Numbers (Bottom of Page)"/>
        <w:docPartUnique/>
      </w:docPartObj>
    </w:sdtPr>
    <w:sdtContent>
      <w:p w:rsidR="00DF18CA" w:rsidRDefault="006E360C">
        <w:pPr>
          <w:pStyle w:val="a7"/>
          <w:jc w:val="right"/>
        </w:pPr>
        <w:r>
          <w:fldChar w:fldCharType="begin"/>
        </w:r>
        <w:r w:rsidR="00DF18CA">
          <w:instrText>PAGE   \* MERGEFORMAT</w:instrText>
        </w:r>
        <w:r>
          <w:fldChar w:fldCharType="separate"/>
        </w:r>
        <w:r w:rsidR="003955B4">
          <w:rPr>
            <w:noProof/>
          </w:rPr>
          <w:t>1</w:t>
        </w:r>
        <w:r>
          <w:fldChar w:fldCharType="end"/>
        </w:r>
      </w:p>
    </w:sdtContent>
  </w:sdt>
  <w:p w:rsidR="00DF18CA" w:rsidRDefault="00DF18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75D" w:rsidRDefault="00CC175D" w:rsidP="00DF18CA">
      <w:pPr>
        <w:spacing w:after="0" w:line="240" w:lineRule="auto"/>
      </w:pPr>
      <w:r>
        <w:separator/>
      </w:r>
    </w:p>
  </w:footnote>
  <w:footnote w:type="continuationSeparator" w:id="1">
    <w:p w:rsidR="00CC175D" w:rsidRDefault="00CC175D" w:rsidP="00DF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28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099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B7"/>
    <w:multiLevelType w:val="hybridMultilevel"/>
    <w:tmpl w:val="00001547"/>
    <w:lvl w:ilvl="0" w:tplc="000054DE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D1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DF1"/>
    <w:multiLevelType w:val="hybridMultilevel"/>
    <w:tmpl w:val="00005AF1"/>
    <w:lvl w:ilvl="0" w:tplc="000041BB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2AE"/>
    <w:multiLevelType w:val="hybridMultilevel"/>
    <w:tmpl w:val="00006952"/>
    <w:lvl w:ilvl="0" w:tplc="00005F9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D17CF0"/>
    <w:rsid w:val="003955B4"/>
    <w:rsid w:val="0051667F"/>
    <w:rsid w:val="006E360C"/>
    <w:rsid w:val="00984DBC"/>
    <w:rsid w:val="00CC175D"/>
    <w:rsid w:val="00D17CF0"/>
    <w:rsid w:val="00DF18CA"/>
    <w:rsid w:val="00E1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8CA"/>
  </w:style>
  <w:style w:type="paragraph" w:styleId="a7">
    <w:name w:val="footer"/>
    <w:basedOn w:val="a"/>
    <w:link w:val="a8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8CA"/>
  </w:style>
  <w:style w:type="paragraph" w:styleId="a7">
    <w:name w:val="footer"/>
    <w:basedOn w:val="a"/>
    <w:link w:val="a8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Вагиф</cp:lastModifiedBy>
  <cp:revision>2</cp:revision>
  <dcterms:created xsi:type="dcterms:W3CDTF">2017-11-13T08:14:00Z</dcterms:created>
  <dcterms:modified xsi:type="dcterms:W3CDTF">2017-11-13T08:14:00Z</dcterms:modified>
</cp:coreProperties>
</file>