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414" w:rsidRPr="00395414" w:rsidRDefault="00395414" w:rsidP="00395414">
      <w:pPr>
        <w:shd w:val="clear" w:color="auto" w:fill="FFFFFF"/>
        <w:spacing w:after="0" w:line="240" w:lineRule="auto"/>
        <w:rPr>
          <w:rFonts w:ascii="Arial" w:eastAsia="Times New Roman" w:hAnsi="Arial" w:cs="Arial"/>
          <w:color w:val="000000"/>
          <w:sz w:val="21"/>
          <w:szCs w:val="21"/>
          <w:lang w:eastAsia="ru-RU"/>
        </w:rPr>
      </w:pPr>
      <w:r w:rsidRPr="00395414">
        <w:rPr>
          <w:rFonts w:ascii="Times New Roman" w:eastAsia="Times New Roman" w:hAnsi="Times New Roman" w:cs="Times New Roman"/>
          <w:b/>
          <w:bCs/>
          <w:color w:val="000000"/>
          <w:sz w:val="27"/>
          <w:szCs w:val="27"/>
          <w:lang w:eastAsia="ru-RU"/>
        </w:rPr>
        <w:br/>
        <w:t>Инновационные технологии в помощь учителю - словеснику.</w:t>
      </w:r>
    </w:p>
    <w:p w:rsidR="00395414" w:rsidRPr="00395414" w:rsidRDefault="00395414" w:rsidP="00395414">
      <w:pPr>
        <w:shd w:val="clear" w:color="auto" w:fill="FFFFFF"/>
        <w:spacing w:after="0" w:line="240" w:lineRule="auto"/>
        <w:rPr>
          <w:rFonts w:ascii="Arial" w:eastAsia="Times New Roman" w:hAnsi="Arial" w:cs="Arial"/>
          <w:color w:val="000000"/>
          <w:sz w:val="21"/>
          <w:szCs w:val="21"/>
          <w:lang w:eastAsia="ru-RU"/>
        </w:rPr>
      </w:pPr>
      <w:r w:rsidRPr="00395414">
        <w:rPr>
          <w:rFonts w:ascii="Times New Roman" w:eastAsia="Times New Roman" w:hAnsi="Times New Roman" w:cs="Times New Roman"/>
          <w:b/>
          <w:bCs/>
          <w:color w:val="000000"/>
          <w:sz w:val="27"/>
          <w:szCs w:val="27"/>
          <w:lang w:eastAsia="ru-RU"/>
        </w:rPr>
        <w:t>Использование технологии проблемного обучения на уроках литературы.</w:t>
      </w:r>
    </w:p>
    <w:p w:rsidR="00395414" w:rsidRPr="00395414" w:rsidRDefault="00395414" w:rsidP="00395414">
      <w:pPr>
        <w:shd w:val="clear" w:color="auto" w:fill="FFFFFF"/>
        <w:spacing w:after="0" w:line="240" w:lineRule="auto"/>
        <w:rPr>
          <w:rFonts w:ascii="Arial" w:eastAsia="Times New Roman" w:hAnsi="Arial" w:cs="Arial"/>
          <w:color w:val="000000"/>
          <w:sz w:val="21"/>
          <w:szCs w:val="21"/>
          <w:lang w:eastAsia="ru-RU"/>
        </w:rPr>
      </w:pPr>
      <w:r w:rsidRPr="00395414">
        <w:rPr>
          <w:rFonts w:ascii="Arial" w:eastAsia="Times New Roman" w:hAnsi="Arial" w:cs="Arial"/>
          <w:color w:val="000000"/>
          <w:sz w:val="21"/>
          <w:szCs w:val="21"/>
          <w:lang w:eastAsia="ru-RU"/>
        </w:rPr>
        <w:br/>
      </w:r>
    </w:p>
    <w:p w:rsidR="00395414" w:rsidRPr="00395414" w:rsidRDefault="00395414" w:rsidP="00395414">
      <w:pPr>
        <w:shd w:val="clear" w:color="auto" w:fill="FFFFFF"/>
        <w:spacing w:after="0" w:line="240" w:lineRule="auto"/>
        <w:rPr>
          <w:rFonts w:ascii="Arial" w:eastAsia="Times New Roman" w:hAnsi="Arial" w:cs="Arial"/>
          <w:color w:val="000000"/>
          <w:sz w:val="21"/>
          <w:szCs w:val="21"/>
          <w:lang w:eastAsia="ru-RU"/>
        </w:rPr>
      </w:pPr>
      <w:r w:rsidRPr="00395414">
        <w:rPr>
          <w:rFonts w:ascii="Arial" w:eastAsia="Times New Roman" w:hAnsi="Arial" w:cs="Arial"/>
          <w:color w:val="000000"/>
          <w:sz w:val="21"/>
          <w:szCs w:val="21"/>
          <w:lang w:eastAsia="ru-RU"/>
        </w:rPr>
        <w:br/>
      </w:r>
    </w:p>
    <w:p w:rsidR="00395414" w:rsidRPr="00395414" w:rsidRDefault="00395414" w:rsidP="00395414">
      <w:pPr>
        <w:shd w:val="clear" w:color="auto" w:fill="FFFFFF"/>
        <w:spacing w:after="0" w:line="240" w:lineRule="auto"/>
        <w:rPr>
          <w:rFonts w:ascii="Arial" w:eastAsia="Times New Roman" w:hAnsi="Arial" w:cs="Arial"/>
          <w:color w:val="000000"/>
          <w:sz w:val="21"/>
          <w:szCs w:val="21"/>
          <w:lang w:eastAsia="ru-RU"/>
        </w:rPr>
      </w:pPr>
      <w:r w:rsidRPr="00395414">
        <w:rPr>
          <w:rFonts w:ascii="Times New Roman" w:eastAsia="Times New Roman" w:hAnsi="Times New Roman" w:cs="Times New Roman"/>
          <w:b/>
          <w:bCs/>
          <w:color w:val="000000"/>
          <w:sz w:val="27"/>
          <w:szCs w:val="27"/>
          <w:lang w:eastAsia="ru-RU"/>
        </w:rPr>
        <w:t>Актуальность.</w:t>
      </w:r>
    </w:p>
    <w:p w:rsidR="00395414" w:rsidRPr="00395414" w:rsidRDefault="00395414" w:rsidP="00395414">
      <w:pPr>
        <w:shd w:val="clear" w:color="auto" w:fill="FFFFFF"/>
        <w:spacing w:after="0" w:line="240" w:lineRule="auto"/>
        <w:jc w:val="right"/>
        <w:rPr>
          <w:rFonts w:ascii="Arial" w:eastAsia="Times New Roman" w:hAnsi="Arial" w:cs="Arial"/>
          <w:color w:val="000000"/>
          <w:sz w:val="21"/>
          <w:szCs w:val="21"/>
          <w:lang w:eastAsia="ru-RU"/>
        </w:rPr>
      </w:pPr>
      <w:r w:rsidRPr="00395414">
        <w:rPr>
          <w:rFonts w:ascii="Times New Roman" w:eastAsia="Times New Roman" w:hAnsi="Times New Roman" w:cs="Times New Roman"/>
          <w:color w:val="000000"/>
          <w:sz w:val="27"/>
          <w:szCs w:val="27"/>
          <w:lang w:eastAsia="ru-RU"/>
        </w:rPr>
        <w:t>« Если мы будем учить сегодня так,</w:t>
      </w:r>
    </w:p>
    <w:p w:rsidR="00395414" w:rsidRPr="00395414" w:rsidRDefault="00395414" w:rsidP="00395414">
      <w:pPr>
        <w:shd w:val="clear" w:color="auto" w:fill="FFFFFF"/>
        <w:spacing w:after="0" w:line="240" w:lineRule="auto"/>
        <w:jc w:val="right"/>
        <w:rPr>
          <w:rFonts w:ascii="Arial" w:eastAsia="Times New Roman" w:hAnsi="Arial" w:cs="Arial"/>
          <w:color w:val="000000"/>
          <w:sz w:val="21"/>
          <w:szCs w:val="21"/>
          <w:lang w:eastAsia="ru-RU"/>
        </w:rPr>
      </w:pPr>
      <w:r w:rsidRPr="00395414">
        <w:rPr>
          <w:rFonts w:ascii="Times New Roman" w:eastAsia="Times New Roman" w:hAnsi="Times New Roman" w:cs="Times New Roman"/>
          <w:color w:val="000000"/>
          <w:sz w:val="27"/>
          <w:szCs w:val="27"/>
          <w:lang w:eastAsia="ru-RU"/>
        </w:rPr>
        <w:t>как мы учили вчера, мы украдем у детей завтра».</w:t>
      </w:r>
    </w:p>
    <w:p w:rsidR="00395414" w:rsidRPr="00395414" w:rsidRDefault="00395414" w:rsidP="00395414">
      <w:pPr>
        <w:shd w:val="clear" w:color="auto" w:fill="FFFFFF"/>
        <w:spacing w:after="0" w:line="240" w:lineRule="auto"/>
        <w:jc w:val="right"/>
        <w:rPr>
          <w:rFonts w:ascii="Arial" w:eastAsia="Times New Roman" w:hAnsi="Arial" w:cs="Arial"/>
          <w:color w:val="000000"/>
          <w:sz w:val="21"/>
          <w:szCs w:val="21"/>
          <w:lang w:eastAsia="ru-RU"/>
        </w:rPr>
      </w:pPr>
      <w:r w:rsidRPr="00395414">
        <w:rPr>
          <w:rFonts w:ascii="Times New Roman" w:eastAsia="Times New Roman" w:hAnsi="Times New Roman" w:cs="Times New Roman"/>
          <w:color w:val="000000"/>
          <w:sz w:val="27"/>
          <w:szCs w:val="27"/>
          <w:lang w:eastAsia="ru-RU"/>
        </w:rPr>
        <w:t xml:space="preserve">Джон </w:t>
      </w:r>
      <w:proofErr w:type="spellStart"/>
      <w:r w:rsidRPr="00395414">
        <w:rPr>
          <w:rFonts w:ascii="Times New Roman" w:eastAsia="Times New Roman" w:hAnsi="Times New Roman" w:cs="Times New Roman"/>
          <w:color w:val="000000"/>
          <w:sz w:val="27"/>
          <w:szCs w:val="27"/>
          <w:lang w:eastAsia="ru-RU"/>
        </w:rPr>
        <w:t>Дьюи</w:t>
      </w:r>
      <w:proofErr w:type="spellEnd"/>
    </w:p>
    <w:p w:rsidR="00395414" w:rsidRPr="00395414" w:rsidRDefault="00395414" w:rsidP="00395414">
      <w:pPr>
        <w:shd w:val="clear" w:color="auto" w:fill="FFFFFF"/>
        <w:spacing w:after="0" w:line="240" w:lineRule="auto"/>
        <w:rPr>
          <w:rFonts w:ascii="Arial" w:eastAsia="Times New Roman" w:hAnsi="Arial" w:cs="Arial"/>
          <w:color w:val="000000"/>
          <w:sz w:val="21"/>
          <w:szCs w:val="21"/>
          <w:lang w:eastAsia="ru-RU"/>
        </w:rPr>
      </w:pPr>
      <w:r w:rsidRPr="00395414">
        <w:rPr>
          <w:rFonts w:ascii="Arial" w:eastAsia="Times New Roman" w:hAnsi="Arial" w:cs="Arial"/>
          <w:color w:val="000000"/>
          <w:sz w:val="21"/>
          <w:szCs w:val="21"/>
          <w:lang w:eastAsia="ru-RU"/>
        </w:rPr>
        <w:br/>
      </w:r>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sidRPr="00395414">
        <w:rPr>
          <w:rFonts w:ascii="Times New Roman" w:eastAsia="Times New Roman" w:hAnsi="Times New Roman" w:cs="Times New Roman"/>
          <w:color w:val="000000"/>
          <w:sz w:val="27"/>
          <w:szCs w:val="27"/>
          <w:lang w:eastAsia="ru-RU"/>
        </w:rPr>
        <w:t>Последние два десятилетия многое изменилось в образовании. Сегодня нет такого учителя, который не задумывался бы над вопросами: «Как сделать урок интересным, ярким? Как увлечь ребят своим предметом? Как создать на уроке ситуацию успеха для каждого ученика.</w:t>
      </w:r>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sidRPr="00395414">
        <w:rPr>
          <w:rFonts w:ascii="Times New Roman" w:eastAsia="Times New Roman" w:hAnsi="Times New Roman" w:cs="Times New Roman"/>
          <w:color w:val="000000"/>
          <w:sz w:val="27"/>
          <w:szCs w:val="27"/>
          <w:lang w:eastAsia="ru-RU"/>
        </w:rPr>
        <w:t>Сегодня основная цель обучения - это не только накопление учеником определённой суммы знаний, умений, навыков, но и </w:t>
      </w:r>
      <w:r w:rsidRPr="00395414">
        <w:rPr>
          <w:rFonts w:ascii="Times New Roman" w:eastAsia="Times New Roman" w:hAnsi="Times New Roman" w:cs="Times New Roman"/>
          <w:b/>
          <w:bCs/>
          <w:color w:val="000000"/>
          <w:sz w:val="27"/>
          <w:szCs w:val="27"/>
          <w:lang w:eastAsia="ru-RU"/>
        </w:rPr>
        <w:t>развитие школьника как субъекта познавательной деятельности</w:t>
      </w:r>
      <w:r w:rsidRPr="00395414">
        <w:rPr>
          <w:rFonts w:ascii="Times New Roman" w:eastAsia="Times New Roman" w:hAnsi="Times New Roman" w:cs="Times New Roman"/>
          <w:color w:val="000000"/>
          <w:sz w:val="27"/>
          <w:szCs w:val="27"/>
          <w:lang w:eastAsia="ru-RU"/>
        </w:rPr>
        <w:t xml:space="preserve">. В основе современного образования лежит </w:t>
      </w:r>
      <w:proofErr w:type="spellStart"/>
      <w:r w:rsidRPr="00395414">
        <w:rPr>
          <w:rFonts w:ascii="Times New Roman" w:eastAsia="Times New Roman" w:hAnsi="Times New Roman" w:cs="Times New Roman"/>
          <w:color w:val="000000"/>
          <w:sz w:val="27"/>
          <w:szCs w:val="27"/>
          <w:lang w:eastAsia="ru-RU"/>
        </w:rPr>
        <w:t>деятельностный</w:t>
      </w:r>
      <w:proofErr w:type="spellEnd"/>
      <w:r w:rsidRPr="00395414">
        <w:rPr>
          <w:rFonts w:ascii="Times New Roman" w:eastAsia="Times New Roman" w:hAnsi="Times New Roman" w:cs="Times New Roman"/>
          <w:color w:val="000000"/>
          <w:sz w:val="27"/>
          <w:szCs w:val="27"/>
          <w:lang w:eastAsia="ru-RU"/>
        </w:rPr>
        <w:t xml:space="preserve"> подход, ставящий главной задачей развитие личности ученика, который должен</w:t>
      </w:r>
    </w:p>
    <w:p w:rsidR="00395414" w:rsidRPr="00395414" w:rsidRDefault="00395414" w:rsidP="00395414">
      <w:pPr>
        <w:shd w:val="clear" w:color="auto" w:fill="FFFFFF"/>
        <w:spacing w:after="0" w:line="240" w:lineRule="auto"/>
        <w:rPr>
          <w:rFonts w:ascii="Arial" w:eastAsia="Times New Roman" w:hAnsi="Arial" w:cs="Arial"/>
          <w:color w:val="000000"/>
          <w:sz w:val="21"/>
          <w:szCs w:val="21"/>
          <w:lang w:eastAsia="ru-RU"/>
        </w:rPr>
      </w:pPr>
      <w:r w:rsidRPr="00395414">
        <w:rPr>
          <w:rFonts w:ascii="Arial" w:eastAsia="Times New Roman" w:hAnsi="Arial" w:cs="Arial"/>
          <w:b/>
          <w:bCs/>
          <w:i/>
          <w:iCs/>
          <w:color w:val="000000"/>
          <w:sz w:val="27"/>
          <w:szCs w:val="27"/>
          <w:lang w:eastAsia="ru-RU"/>
        </w:rPr>
        <w:t>-любить свой край и своё Отечество, знать русский и родной язык</w:t>
      </w:r>
    </w:p>
    <w:p w:rsidR="00395414" w:rsidRPr="00395414" w:rsidRDefault="00395414" w:rsidP="00395414">
      <w:pPr>
        <w:shd w:val="clear" w:color="auto" w:fill="FFFFFF"/>
        <w:spacing w:after="0" w:line="240" w:lineRule="auto"/>
        <w:rPr>
          <w:rFonts w:ascii="Arial" w:eastAsia="Times New Roman" w:hAnsi="Arial" w:cs="Arial"/>
          <w:color w:val="000000"/>
          <w:sz w:val="21"/>
          <w:szCs w:val="21"/>
          <w:lang w:eastAsia="ru-RU"/>
        </w:rPr>
      </w:pPr>
      <w:r w:rsidRPr="00395414">
        <w:rPr>
          <w:rFonts w:ascii="Arial" w:eastAsia="Times New Roman" w:hAnsi="Arial" w:cs="Arial"/>
          <w:b/>
          <w:bCs/>
          <w:i/>
          <w:iCs/>
          <w:color w:val="000000"/>
          <w:sz w:val="27"/>
          <w:szCs w:val="27"/>
          <w:lang w:eastAsia="ru-RU"/>
        </w:rPr>
        <w:t>- осознавать и принимать ценности человеческой жизни, семьи</w:t>
      </w:r>
    </w:p>
    <w:p w:rsidR="00395414" w:rsidRPr="00395414" w:rsidRDefault="00395414" w:rsidP="00395414">
      <w:pPr>
        <w:shd w:val="clear" w:color="auto" w:fill="FFFFFF"/>
        <w:spacing w:after="0" w:line="240" w:lineRule="auto"/>
        <w:rPr>
          <w:rFonts w:ascii="Arial" w:eastAsia="Times New Roman" w:hAnsi="Arial" w:cs="Arial"/>
          <w:color w:val="000000"/>
          <w:sz w:val="21"/>
          <w:szCs w:val="21"/>
          <w:lang w:eastAsia="ru-RU"/>
        </w:rPr>
      </w:pPr>
      <w:r w:rsidRPr="00395414">
        <w:rPr>
          <w:rFonts w:ascii="Arial" w:eastAsia="Times New Roman" w:hAnsi="Arial" w:cs="Arial"/>
          <w:b/>
          <w:bCs/>
          <w:i/>
          <w:iCs/>
          <w:color w:val="000000"/>
          <w:sz w:val="27"/>
          <w:szCs w:val="27"/>
          <w:lang w:eastAsia="ru-RU"/>
        </w:rPr>
        <w:t xml:space="preserve">- уметь учиться, осознавать важность образования и самообразования для жизни и деятельности, применять полученные знания на практике; </w:t>
      </w:r>
      <w:proofErr w:type="gramStart"/>
      <w:r w:rsidRPr="00395414">
        <w:rPr>
          <w:rFonts w:ascii="Arial" w:eastAsia="Times New Roman" w:hAnsi="Arial" w:cs="Arial"/>
          <w:b/>
          <w:bCs/>
          <w:i/>
          <w:iCs/>
          <w:color w:val="000000"/>
          <w:sz w:val="27"/>
          <w:szCs w:val="27"/>
          <w:lang w:eastAsia="ru-RU"/>
        </w:rPr>
        <w:t>-у</w:t>
      </w:r>
      <w:proofErr w:type="gramEnd"/>
      <w:r w:rsidRPr="00395414">
        <w:rPr>
          <w:rFonts w:ascii="Arial" w:eastAsia="Times New Roman" w:hAnsi="Arial" w:cs="Arial"/>
          <w:b/>
          <w:bCs/>
          <w:i/>
          <w:iCs/>
          <w:color w:val="000000"/>
          <w:sz w:val="27"/>
          <w:szCs w:val="27"/>
          <w:lang w:eastAsia="ru-RU"/>
        </w:rPr>
        <w:t>важать других людей,</w:t>
      </w:r>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sidRPr="00395414">
        <w:rPr>
          <w:rFonts w:ascii="Times New Roman" w:eastAsia="Times New Roman" w:hAnsi="Times New Roman" w:cs="Times New Roman"/>
          <w:b/>
          <w:bCs/>
          <w:i/>
          <w:iCs/>
          <w:color w:val="000000"/>
          <w:sz w:val="27"/>
          <w:szCs w:val="27"/>
          <w:lang w:eastAsia="ru-RU"/>
        </w:rPr>
        <w:t>-осознавать свои обязанности перед семьёй, обществом, Отечеством;</w:t>
      </w:r>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sidRPr="00395414">
        <w:rPr>
          <w:rFonts w:ascii="Times New Roman" w:eastAsia="Times New Roman" w:hAnsi="Times New Roman" w:cs="Times New Roman"/>
          <w:color w:val="000000"/>
          <w:sz w:val="27"/>
          <w:szCs w:val="27"/>
          <w:lang w:eastAsia="ru-RU"/>
        </w:rPr>
        <w:t>Реализацию этой задачи я вижу в применении </w:t>
      </w:r>
      <w:r w:rsidRPr="00395414">
        <w:rPr>
          <w:rFonts w:ascii="Times New Roman" w:eastAsia="Times New Roman" w:hAnsi="Times New Roman" w:cs="Times New Roman"/>
          <w:b/>
          <w:bCs/>
          <w:color w:val="000000"/>
          <w:sz w:val="27"/>
          <w:szCs w:val="27"/>
          <w:lang w:eastAsia="ru-RU"/>
        </w:rPr>
        <w:t>инновационных технологий.</w:t>
      </w:r>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sidRPr="00395414">
        <w:rPr>
          <w:rFonts w:ascii="Times New Roman" w:eastAsia="Times New Roman" w:hAnsi="Times New Roman" w:cs="Times New Roman"/>
          <w:b/>
          <w:bCs/>
          <w:color w:val="000000"/>
          <w:sz w:val="27"/>
          <w:szCs w:val="27"/>
          <w:lang w:eastAsia="ru-RU"/>
        </w:rPr>
        <w:t>Новизна.</w:t>
      </w:r>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sidRPr="00395414">
        <w:rPr>
          <w:rFonts w:ascii="Times New Roman" w:eastAsia="Times New Roman" w:hAnsi="Times New Roman" w:cs="Times New Roman"/>
          <w:color w:val="000000"/>
          <w:sz w:val="27"/>
          <w:szCs w:val="27"/>
          <w:lang w:eastAsia="ru-RU"/>
        </w:rPr>
        <w:t xml:space="preserve">Применение на уроках русского языка и литературы инновационных технологий позволило значительно усовершенствовать процесс обучения. В основе своей педагогической деятельности я использую элементы </w:t>
      </w:r>
      <w:proofErr w:type="spellStart"/>
      <w:r w:rsidRPr="00395414">
        <w:rPr>
          <w:rFonts w:ascii="Times New Roman" w:eastAsia="Times New Roman" w:hAnsi="Times New Roman" w:cs="Times New Roman"/>
          <w:color w:val="000000"/>
          <w:sz w:val="27"/>
          <w:szCs w:val="27"/>
          <w:lang w:eastAsia="ru-RU"/>
        </w:rPr>
        <w:t>системно-деятельностного</w:t>
      </w:r>
      <w:proofErr w:type="spellEnd"/>
      <w:r w:rsidRPr="00395414">
        <w:rPr>
          <w:rFonts w:ascii="Times New Roman" w:eastAsia="Times New Roman" w:hAnsi="Times New Roman" w:cs="Times New Roman"/>
          <w:color w:val="000000"/>
          <w:sz w:val="27"/>
          <w:szCs w:val="27"/>
          <w:lang w:eastAsia="ru-RU"/>
        </w:rPr>
        <w:t xml:space="preserve"> подхода</w:t>
      </w:r>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sidRPr="00395414">
        <w:rPr>
          <w:rFonts w:ascii="Times New Roman" w:eastAsia="Times New Roman" w:hAnsi="Times New Roman" w:cs="Times New Roman"/>
          <w:color w:val="000000"/>
          <w:sz w:val="27"/>
          <w:szCs w:val="27"/>
          <w:lang w:eastAsia="ru-RU"/>
        </w:rPr>
        <w:t xml:space="preserve">Основная идея </w:t>
      </w:r>
      <w:proofErr w:type="spellStart"/>
      <w:r w:rsidRPr="00395414">
        <w:rPr>
          <w:rFonts w:ascii="Times New Roman" w:eastAsia="Times New Roman" w:hAnsi="Times New Roman" w:cs="Times New Roman"/>
          <w:color w:val="000000"/>
          <w:sz w:val="27"/>
          <w:szCs w:val="27"/>
          <w:lang w:eastAsia="ru-RU"/>
        </w:rPr>
        <w:t>системно-деятельностного</w:t>
      </w:r>
      <w:proofErr w:type="spellEnd"/>
      <w:r w:rsidRPr="00395414">
        <w:rPr>
          <w:rFonts w:ascii="Times New Roman" w:eastAsia="Times New Roman" w:hAnsi="Times New Roman" w:cs="Times New Roman"/>
          <w:color w:val="000000"/>
          <w:sz w:val="27"/>
          <w:szCs w:val="27"/>
          <w:lang w:eastAsia="ru-RU"/>
        </w:rPr>
        <w:t xml:space="preserve"> подхода состоит в том, что новые знания не даются в готовом виде. Дети «открывают» их сами в процессе самостоятельной исследовательской деятельности. Моя задача - организовать исследовательскую работу детей, чтобы они сами додумались до решения проблемы урока и сами объяснили, как надо действовать в новых условиях.</w:t>
      </w:r>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sidRPr="00395414">
        <w:rPr>
          <w:rFonts w:ascii="Times New Roman" w:eastAsia="Times New Roman" w:hAnsi="Times New Roman" w:cs="Times New Roman"/>
          <w:color w:val="000000"/>
          <w:sz w:val="27"/>
          <w:szCs w:val="27"/>
          <w:lang w:eastAsia="ru-RU"/>
        </w:rPr>
        <w:t>Итак,</w:t>
      </w:r>
    </w:p>
    <w:p w:rsidR="00395414" w:rsidRPr="00395414" w:rsidRDefault="00395414" w:rsidP="00395414">
      <w:pPr>
        <w:spacing w:after="0" w:line="240" w:lineRule="auto"/>
        <w:rPr>
          <w:rFonts w:ascii="Times New Roman" w:eastAsia="Times New Roman" w:hAnsi="Times New Roman" w:cs="Times New Roman"/>
          <w:sz w:val="24"/>
          <w:szCs w:val="24"/>
          <w:lang w:eastAsia="ru-RU"/>
        </w:rPr>
      </w:pPr>
      <w:proofErr w:type="spellStart"/>
      <w:r w:rsidRPr="00395414">
        <w:rPr>
          <w:rFonts w:ascii="Times New Roman" w:eastAsia="Times New Roman" w:hAnsi="Times New Roman" w:cs="Times New Roman"/>
          <w:b/>
          <w:bCs/>
          <w:color w:val="000000"/>
          <w:sz w:val="24"/>
          <w:szCs w:val="24"/>
          <w:shd w:val="clear" w:color="auto" w:fill="FFFFFF"/>
          <w:lang w:eastAsia="ru-RU"/>
        </w:rPr>
        <w:t>Системно-деятельностный</w:t>
      </w:r>
      <w:proofErr w:type="spellEnd"/>
      <w:r w:rsidRPr="00395414">
        <w:rPr>
          <w:rFonts w:ascii="Times New Roman" w:eastAsia="Times New Roman" w:hAnsi="Times New Roman" w:cs="Times New Roman"/>
          <w:b/>
          <w:bCs/>
          <w:color w:val="000000"/>
          <w:sz w:val="24"/>
          <w:szCs w:val="24"/>
          <w:shd w:val="clear" w:color="auto" w:fill="FFFFFF"/>
          <w:lang w:eastAsia="ru-RU"/>
        </w:rPr>
        <w:t xml:space="preserve"> подход</w:t>
      </w:r>
    </w:p>
    <w:p w:rsidR="00395414" w:rsidRPr="00395414" w:rsidRDefault="00395414" w:rsidP="00395414">
      <w:pPr>
        <w:shd w:val="clear" w:color="auto" w:fill="FFFFFF"/>
        <w:spacing w:after="0" w:line="240" w:lineRule="auto"/>
        <w:jc w:val="center"/>
        <w:rPr>
          <w:rFonts w:ascii="Arial" w:eastAsia="Times New Roman" w:hAnsi="Arial" w:cs="Arial"/>
          <w:color w:val="000000"/>
          <w:sz w:val="21"/>
          <w:szCs w:val="21"/>
          <w:lang w:eastAsia="ru-RU"/>
        </w:rPr>
      </w:pPr>
      <w:r w:rsidRPr="00395414">
        <w:rPr>
          <w:rFonts w:ascii="Arial" w:eastAsia="Times New Roman" w:hAnsi="Arial" w:cs="Arial"/>
          <w:b/>
          <w:bCs/>
          <w:i/>
          <w:iCs/>
          <w:color w:val="000000"/>
          <w:sz w:val="24"/>
          <w:szCs w:val="24"/>
          <w:lang w:eastAsia="ru-RU"/>
        </w:rPr>
        <w:t>Основной результат – развитие личности ребенка</w:t>
      </w:r>
    </w:p>
    <w:p w:rsidR="00395414" w:rsidRPr="00395414" w:rsidRDefault="00395414" w:rsidP="00395414">
      <w:pPr>
        <w:shd w:val="clear" w:color="auto" w:fill="FFFFFF"/>
        <w:spacing w:after="0" w:line="240" w:lineRule="auto"/>
        <w:jc w:val="center"/>
        <w:rPr>
          <w:rFonts w:ascii="Arial" w:eastAsia="Times New Roman" w:hAnsi="Arial" w:cs="Arial"/>
          <w:color w:val="000000"/>
          <w:sz w:val="21"/>
          <w:szCs w:val="21"/>
          <w:lang w:eastAsia="ru-RU"/>
        </w:rPr>
      </w:pPr>
      <w:r w:rsidRPr="00395414">
        <w:rPr>
          <w:rFonts w:ascii="Arial" w:eastAsia="Times New Roman" w:hAnsi="Arial" w:cs="Arial"/>
          <w:b/>
          <w:bCs/>
          <w:i/>
          <w:iCs/>
          <w:color w:val="000000"/>
          <w:sz w:val="24"/>
          <w:szCs w:val="24"/>
          <w:lang w:eastAsia="ru-RU"/>
        </w:rPr>
        <w:t>на основе универсальных учебных действий</w:t>
      </w:r>
    </w:p>
    <w:p w:rsidR="00395414" w:rsidRPr="00395414" w:rsidRDefault="00395414" w:rsidP="00395414">
      <w:pPr>
        <w:shd w:val="clear" w:color="auto" w:fill="FFFFFF"/>
        <w:spacing w:after="0" w:line="240" w:lineRule="auto"/>
        <w:jc w:val="center"/>
        <w:rPr>
          <w:rFonts w:ascii="Arial" w:eastAsia="Times New Roman" w:hAnsi="Arial" w:cs="Arial"/>
          <w:color w:val="000000"/>
          <w:sz w:val="21"/>
          <w:szCs w:val="21"/>
          <w:lang w:eastAsia="ru-RU"/>
        </w:rPr>
      </w:pPr>
    </w:p>
    <w:p w:rsidR="00395414" w:rsidRPr="00395414" w:rsidRDefault="00395414" w:rsidP="00395414">
      <w:pPr>
        <w:shd w:val="clear" w:color="auto" w:fill="FFFFFF"/>
        <w:spacing w:after="0" w:line="240" w:lineRule="auto"/>
        <w:jc w:val="center"/>
        <w:rPr>
          <w:rFonts w:ascii="Arial" w:eastAsia="Times New Roman" w:hAnsi="Arial" w:cs="Arial"/>
          <w:color w:val="000000"/>
          <w:sz w:val="21"/>
          <w:szCs w:val="21"/>
          <w:lang w:eastAsia="ru-RU"/>
        </w:rPr>
      </w:pPr>
      <w:r w:rsidRPr="00395414">
        <w:rPr>
          <w:rFonts w:ascii="Times New Roman" w:eastAsia="Times New Roman" w:hAnsi="Times New Roman" w:cs="Times New Roman"/>
          <w:b/>
          <w:bCs/>
          <w:color w:val="000000"/>
          <w:sz w:val="24"/>
          <w:szCs w:val="24"/>
          <w:u w:val="single"/>
          <w:lang w:eastAsia="ru-RU"/>
        </w:rPr>
        <w:t>Основная педагогическая задача</w:t>
      </w:r>
      <w:r w:rsidRPr="00395414">
        <w:rPr>
          <w:rFonts w:ascii="Times New Roman" w:eastAsia="Times New Roman" w:hAnsi="Times New Roman" w:cs="Times New Roman"/>
          <w:b/>
          <w:bCs/>
          <w:color w:val="000000"/>
          <w:sz w:val="24"/>
          <w:szCs w:val="24"/>
          <w:lang w:eastAsia="ru-RU"/>
        </w:rPr>
        <w:t> –</w:t>
      </w:r>
    </w:p>
    <w:p w:rsidR="00395414" w:rsidRPr="00395414" w:rsidRDefault="00395414" w:rsidP="00395414">
      <w:pPr>
        <w:shd w:val="clear" w:color="auto" w:fill="FFFFFF"/>
        <w:spacing w:after="0" w:line="240" w:lineRule="auto"/>
        <w:jc w:val="center"/>
        <w:rPr>
          <w:rFonts w:ascii="Arial" w:eastAsia="Times New Roman" w:hAnsi="Arial" w:cs="Arial"/>
          <w:color w:val="000000"/>
          <w:sz w:val="21"/>
          <w:szCs w:val="21"/>
          <w:lang w:eastAsia="ru-RU"/>
        </w:rPr>
      </w:pPr>
      <w:r w:rsidRPr="00395414">
        <w:rPr>
          <w:rFonts w:ascii="Times New Roman" w:eastAsia="Times New Roman" w:hAnsi="Times New Roman" w:cs="Times New Roman"/>
          <w:b/>
          <w:bCs/>
          <w:color w:val="000000"/>
          <w:sz w:val="24"/>
          <w:szCs w:val="24"/>
          <w:u w:val="single"/>
          <w:lang w:eastAsia="ru-RU"/>
        </w:rPr>
        <w:t>создание и организация условий,</w:t>
      </w:r>
    </w:p>
    <w:p w:rsidR="00395414" w:rsidRPr="00395414" w:rsidRDefault="00395414" w:rsidP="00395414">
      <w:pPr>
        <w:shd w:val="clear" w:color="auto" w:fill="FFFFFF"/>
        <w:spacing w:after="0" w:line="240" w:lineRule="auto"/>
        <w:jc w:val="center"/>
        <w:rPr>
          <w:rFonts w:ascii="Arial" w:eastAsia="Times New Roman" w:hAnsi="Arial" w:cs="Arial"/>
          <w:color w:val="000000"/>
          <w:sz w:val="21"/>
          <w:szCs w:val="21"/>
          <w:lang w:eastAsia="ru-RU"/>
        </w:rPr>
      </w:pPr>
      <w:proofErr w:type="gramStart"/>
      <w:r w:rsidRPr="00395414">
        <w:rPr>
          <w:rFonts w:ascii="Times New Roman" w:eastAsia="Times New Roman" w:hAnsi="Times New Roman" w:cs="Times New Roman"/>
          <w:b/>
          <w:bCs/>
          <w:color w:val="000000"/>
          <w:sz w:val="24"/>
          <w:szCs w:val="24"/>
          <w:u w:val="single"/>
          <w:lang w:eastAsia="ru-RU"/>
        </w:rPr>
        <w:t>инициирующих</w:t>
      </w:r>
      <w:proofErr w:type="gramEnd"/>
      <w:r w:rsidRPr="00395414">
        <w:rPr>
          <w:rFonts w:ascii="Times New Roman" w:eastAsia="Times New Roman" w:hAnsi="Times New Roman" w:cs="Times New Roman"/>
          <w:b/>
          <w:bCs/>
          <w:color w:val="000000"/>
          <w:sz w:val="24"/>
          <w:szCs w:val="24"/>
          <w:u w:val="single"/>
          <w:lang w:eastAsia="ru-RU"/>
        </w:rPr>
        <w:t xml:space="preserve"> детское действие</w:t>
      </w:r>
    </w:p>
    <w:p w:rsidR="00395414" w:rsidRPr="00395414" w:rsidRDefault="00395414" w:rsidP="00395414">
      <w:pPr>
        <w:shd w:val="clear" w:color="auto" w:fill="FFFFFF"/>
        <w:spacing w:after="0" w:line="240" w:lineRule="auto"/>
        <w:rPr>
          <w:rFonts w:ascii="Arial" w:eastAsia="Times New Roman" w:hAnsi="Arial" w:cs="Arial"/>
          <w:color w:val="000000"/>
          <w:sz w:val="21"/>
          <w:szCs w:val="21"/>
          <w:lang w:eastAsia="ru-RU"/>
        </w:rPr>
      </w:pPr>
    </w:p>
    <w:p w:rsidR="00395414" w:rsidRPr="00395414" w:rsidRDefault="00395414" w:rsidP="00395414">
      <w:pPr>
        <w:spacing w:after="0" w:line="240" w:lineRule="auto"/>
        <w:rPr>
          <w:rFonts w:ascii="Arial" w:eastAsia="Times New Roman" w:hAnsi="Arial" w:cs="Arial"/>
          <w:color w:val="000000"/>
          <w:sz w:val="21"/>
          <w:szCs w:val="21"/>
          <w:lang w:eastAsia="ru-RU"/>
        </w:rPr>
      </w:pPr>
      <w:r w:rsidRPr="00395414">
        <w:rPr>
          <w:rFonts w:ascii="Times New Roman" w:eastAsia="Times New Roman" w:hAnsi="Times New Roman" w:cs="Times New Roman"/>
          <w:b/>
          <w:bCs/>
          <w:i/>
          <w:iCs/>
          <w:color w:val="000000"/>
          <w:sz w:val="24"/>
          <w:szCs w:val="24"/>
          <w:shd w:val="clear" w:color="auto" w:fill="FFFFFF"/>
          <w:lang w:eastAsia="ru-RU"/>
        </w:rPr>
        <w:t>Чему учить?</w:t>
      </w:r>
      <w:r>
        <w:rPr>
          <w:rFonts w:ascii="Times New Roman" w:eastAsia="Times New Roman" w:hAnsi="Times New Roman" w:cs="Times New Roman"/>
          <w:b/>
          <w:bCs/>
          <w:i/>
          <w:iCs/>
          <w:color w:val="000000"/>
          <w:sz w:val="24"/>
          <w:szCs w:val="24"/>
          <w:shd w:val="clear" w:color="auto" w:fill="FFFFFF"/>
          <w:lang w:eastAsia="ru-RU"/>
        </w:rPr>
        <w:t xml:space="preserve"> </w:t>
      </w:r>
      <w:r w:rsidRPr="00395414">
        <w:rPr>
          <w:rFonts w:ascii="Times New Roman" w:eastAsia="Times New Roman" w:hAnsi="Times New Roman" w:cs="Times New Roman"/>
          <w:b/>
          <w:bCs/>
          <w:color w:val="000000"/>
          <w:sz w:val="24"/>
          <w:szCs w:val="24"/>
          <w:lang w:eastAsia="ru-RU"/>
        </w:rPr>
        <w:t>обновление</w:t>
      </w:r>
      <w:r>
        <w:rPr>
          <w:rFonts w:ascii="Times New Roman" w:eastAsia="Times New Roman" w:hAnsi="Times New Roman" w:cs="Times New Roman"/>
          <w:b/>
          <w:bCs/>
          <w:color w:val="000000"/>
          <w:sz w:val="24"/>
          <w:szCs w:val="24"/>
          <w:lang w:eastAsia="ru-RU"/>
        </w:rPr>
        <w:t xml:space="preserve"> </w:t>
      </w:r>
      <w:r w:rsidRPr="00395414">
        <w:rPr>
          <w:rFonts w:ascii="Times New Roman" w:eastAsia="Times New Roman" w:hAnsi="Times New Roman" w:cs="Times New Roman"/>
          <w:b/>
          <w:bCs/>
          <w:color w:val="000000"/>
          <w:sz w:val="24"/>
          <w:szCs w:val="24"/>
          <w:lang w:eastAsia="ru-RU"/>
        </w:rPr>
        <w:t>содержания</w:t>
      </w:r>
      <w:proofErr w:type="gramStart"/>
      <w:r>
        <w:rPr>
          <w:rFonts w:ascii="Times New Roman" w:eastAsia="Times New Roman" w:hAnsi="Times New Roman" w:cs="Times New Roman"/>
          <w:b/>
          <w:bCs/>
          <w:color w:val="000000"/>
          <w:sz w:val="24"/>
          <w:szCs w:val="24"/>
          <w:lang w:eastAsia="ru-RU"/>
        </w:rPr>
        <w:t xml:space="preserve"> </w:t>
      </w:r>
      <w:r w:rsidRPr="00395414">
        <w:rPr>
          <w:rFonts w:ascii="Times New Roman" w:eastAsia="Times New Roman" w:hAnsi="Times New Roman" w:cs="Times New Roman"/>
          <w:b/>
          <w:bCs/>
          <w:i/>
          <w:iCs/>
          <w:color w:val="000000"/>
          <w:sz w:val="24"/>
          <w:szCs w:val="24"/>
          <w:lang w:eastAsia="ru-RU"/>
        </w:rPr>
        <w:t>Р</w:t>
      </w:r>
      <w:proofErr w:type="gramEnd"/>
      <w:r w:rsidRPr="00395414">
        <w:rPr>
          <w:rFonts w:ascii="Times New Roman" w:eastAsia="Times New Roman" w:hAnsi="Times New Roman" w:cs="Times New Roman"/>
          <w:b/>
          <w:bCs/>
          <w:i/>
          <w:iCs/>
          <w:color w:val="000000"/>
          <w:sz w:val="24"/>
          <w:szCs w:val="24"/>
          <w:lang w:eastAsia="ru-RU"/>
        </w:rPr>
        <w:t>ади чего</w:t>
      </w:r>
      <w:r>
        <w:rPr>
          <w:rFonts w:ascii="Times New Roman" w:eastAsia="Times New Roman" w:hAnsi="Times New Roman" w:cs="Times New Roman"/>
          <w:b/>
          <w:bCs/>
          <w:i/>
          <w:iCs/>
          <w:color w:val="000000"/>
          <w:sz w:val="24"/>
          <w:szCs w:val="24"/>
          <w:lang w:eastAsia="ru-RU"/>
        </w:rPr>
        <w:t xml:space="preserve"> </w:t>
      </w:r>
      <w:r w:rsidRPr="00395414">
        <w:rPr>
          <w:rFonts w:ascii="Times New Roman" w:eastAsia="Times New Roman" w:hAnsi="Times New Roman" w:cs="Times New Roman"/>
          <w:b/>
          <w:bCs/>
          <w:i/>
          <w:iCs/>
          <w:color w:val="000000"/>
          <w:sz w:val="24"/>
          <w:szCs w:val="24"/>
          <w:lang w:eastAsia="ru-RU"/>
        </w:rPr>
        <w:t>учить?</w:t>
      </w:r>
      <w:r>
        <w:rPr>
          <w:rFonts w:ascii="Times New Roman" w:eastAsia="Times New Roman" w:hAnsi="Times New Roman" w:cs="Times New Roman"/>
          <w:b/>
          <w:bCs/>
          <w:i/>
          <w:iCs/>
          <w:color w:val="000000"/>
          <w:sz w:val="24"/>
          <w:szCs w:val="24"/>
          <w:lang w:eastAsia="ru-RU"/>
        </w:rPr>
        <w:t xml:space="preserve"> </w:t>
      </w:r>
      <w:r w:rsidRPr="00395414">
        <w:rPr>
          <w:rFonts w:ascii="Times New Roman" w:eastAsia="Times New Roman" w:hAnsi="Times New Roman" w:cs="Times New Roman"/>
          <w:b/>
          <w:bCs/>
          <w:color w:val="000000"/>
          <w:sz w:val="24"/>
          <w:szCs w:val="24"/>
          <w:lang w:eastAsia="ru-RU"/>
        </w:rPr>
        <w:t>Ценности</w:t>
      </w:r>
      <w:r>
        <w:rPr>
          <w:rFonts w:ascii="Times New Roman" w:eastAsia="Times New Roman" w:hAnsi="Times New Roman" w:cs="Times New Roman"/>
          <w:b/>
          <w:bCs/>
          <w:color w:val="000000"/>
          <w:sz w:val="24"/>
          <w:szCs w:val="24"/>
          <w:lang w:eastAsia="ru-RU"/>
        </w:rPr>
        <w:t xml:space="preserve"> </w:t>
      </w:r>
      <w:r w:rsidRPr="00395414">
        <w:rPr>
          <w:rFonts w:ascii="Times New Roman" w:eastAsia="Times New Roman" w:hAnsi="Times New Roman" w:cs="Times New Roman"/>
          <w:b/>
          <w:bCs/>
          <w:color w:val="000000"/>
          <w:sz w:val="24"/>
          <w:szCs w:val="24"/>
          <w:lang w:eastAsia="ru-RU"/>
        </w:rPr>
        <w:t>образования</w:t>
      </w:r>
      <w:proofErr w:type="gramStart"/>
      <w:r>
        <w:rPr>
          <w:rFonts w:ascii="Times New Roman" w:eastAsia="Times New Roman" w:hAnsi="Times New Roman" w:cs="Times New Roman"/>
          <w:b/>
          <w:bCs/>
          <w:color w:val="000000"/>
          <w:sz w:val="24"/>
          <w:szCs w:val="24"/>
          <w:lang w:eastAsia="ru-RU"/>
        </w:rPr>
        <w:t xml:space="preserve"> </w:t>
      </w:r>
      <w:r w:rsidRPr="00395414">
        <w:rPr>
          <w:rFonts w:ascii="Times New Roman" w:eastAsia="Times New Roman" w:hAnsi="Times New Roman" w:cs="Times New Roman"/>
          <w:b/>
          <w:bCs/>
          <w:i/>
          <w:iCs/>
          <w:color w:val="000000"/>
          <w:sz w:val="24"/>
          <w:szCs w:val="24"/>
          <w:lang w:eastAsia="ru-RU"/>
        </w:rPr>
        <w:t>К</w:t>
      </w:r>
      <w:proofErr w:type="gramEnd"/>
      <w:r w:rsidRPr="00395414">
        <w:rPr>
          <w:rFonts w:ascii="Times New Roman" w:eastAsia="Times New Roman" w:hAnsi="Times New Roman" w:cs="Times New Roman"/>
          <w:b/>
          <w:bCs/>
          <w:i/>
          <w:iCs/>
          <w:color w:val="000000"/>
          <w:sz w:val="24"/>
          <w:szCs w:val="24"/>
          <w:lang w:eastAsia="ru-RU"/>
        </w:rPr>
        <w:t>ак учить?</w:t>
      </w:r>
      <w:r>
        <w:rPr>
          <w:rFonts w:ascii="Times New Roman" w:eastAsia="Times New Roman" w:hAnsi="Times New Roman" w:cs="Times New Roman"/>
          <w:b/>
          <w:bCs/>
          <w:i/>
          <w:iCs/>
          <w:color w:val="000000"/>
          <w:sz w:val="24"/>
          <w:szCs w:val="24"/>
          <w:lang w:eastAsia="ru-RU"/>
        </w:rPr>
        <w:t xml:space="preserve"> </w:t>
      </w:r>
      <w:r w:rsidRPr="00395414">
        <w:rPr>
          <w:rFonts w:ascii="Times New Roman" w:eastAsia="Times New Roman" w:hAnsi="Times New Roman" w:cs="Times New Roman"/>
          <w:b/>
          <w:bCs/>
          <w:color w:val="000000"/>
          <w:sz w:val="24"/>
          <w:szCs w:val="24"/>
          <w:lang w:eastAsia="ru-RU"/>
        </w:rPr>
        <w:t>обновление</w:t>
      </w:r>
      <w:r>
        <w:rPr>
          <w:rFonts w:ascii="Times New Roman" w:eastAsia="Times New Roman" w:hAnsi="Times New Roman" w:cs="Times New Roman"/>
          <w:b/>
          <w:bCs/>
          <w:color w:val="000000"/>
          <w:sz w:val="24"/>
          <w:szCs w:val="24"/>
          <w:lang w:eastAsia="ru-RU"/>
        </w:rPr>
        <w:t xml:space="preserve"> </w:t>
      </w:r>
      <w:r w:rsidRPr="00395414">
        <w:rPr>
          <w:rFonts w:ascii="Times New Roman" w:eastAsia="Times New Roman" w:hAnsi="Times New Roman" w:cs="Times New Roman"/>
          <w:b/>
          <w:bCs/>
          <w:color w:val="000000"/>
          <w:sz w:val="24"/>
          <w:szCs w:val="24"/>
          <w:lang w:eastAsia="ru-RU"/>
        </w:rPr>
        <w:t>средств</w:t>
      </w:r>
      <w:r>
        <w:rPr>
          <w:rFonts w:ascii="Times New Roman" w:eastAsia="Times New Roman" w:hAnsi="Times New Roman" w:cs="Times New Roman"/>
          <w:b/>
          <w:bCs/>
          <w:color w:val="000000"/>
          <w:sz w:val="24"/>
          <w:szCs w:val="24"/>
          <w:lang w:eastAsia="ru-RU"/>
        </w:rPr>
        <w:t xml:space="preserve"> </w:t>
      </w:r>
      <w:r w:rsidRPr="00395414">
        <w:rPr>
          <w:rFonts w:ascii="Times New Roman" w:eastAsia="Times New Roman" w:hAnsi="Times New Roman" w:cs="Times New Roman"/>
          <w:b/>
          <w:bCs/>
          <w:color w:val="000000"/>
          <w:sz w:val="24"/>
          <w:szCs w:val="24"/>
          <w:lang w:eastAsia="ru-RU"/>
        </w:rPr>
        <w:t>обучения</w:t>
      </w:r>
    </w:p>
    <w:p w:rsidR="00395414" w:rsidRPr="00395414" w:rsidRDefault="00395414" w:rsidP="00395414">
      <w:pPr>
        <w:shd w:val="clear" w:color="auto" w:fill="FFFFFF"/>
        <w:spacing w:after="0" w:line="240" w:lineRule="auto"/>
        <w:rPr>
          <w:rFonts w:ascii="Arial" w:eastAsia="Times New Roman" w:hAnsi="Arial" w:cs="Arial"/>
          <w:color w:val="000000"/>
          <w:sz w:val="21"/>
          <w:szCs w:val="21"/>
          <w:lang w:eastAsia="ru-RU"/>
        </w:rPr>
      </w:pPr>
      <w:r w:rsidRPr="00395414">
        <w:rPr>
          <w:rFonts w:ascii="Times New Roman" w:eastAsia="Times New Roman" w:hAnsi="Times New Roman" w:cs="Times New Roman"/>
          <w:b/>
          <w:bCs/>
          <w:color w:val="000000"/>
          <w:sz w:val="27"/>
          <w:szCs w:val="27"/>
          <w:lang w:eastAsia="ru-RU"/>
        </w:rPr>
        <w:t xml:space="preserve">Основным направлением в своей работе </w:t>
      </w:r>
      <w:proofErr w:type="gramStart"/>
      <w:r w:rsidRPr="00395414">
        <w:rPr>
          <w:rFonts w:ascii="Times New Roman" w:eastAsia="Times New Roman" w:hAnsi="Times New Roman" w:cs="Times New Roman"/>
          <w:b/>
          <w:bCs/>
          <w:color w:val="000000"/>
          <w:sz w:val="27"/>
          <w:szCs w:val="27"/>
          <w:lang w:eastAsia="ru-RU"/>
        </w:rPr>
        <w:t>считаю</w:t>
      </w:r>
      <w:proofErr w:type="gramEnd"/>
      <w:r w:rsidRPr="00395414">
        <w:rPr>
          <w:rFonts w:ascii="Times New Roman" w:eastAsia="Times New Roman" w:hAnsi="Times New Roman" w:cs="Times New Roman"/>
          <w:b/>
          <w:bCs/>
          <w:color w:val="000000"/>
          <w:sz w:val="27"/>
          <w:szCs w:val="27"/>
          <w:lang w:eastAsia="ru-RU"/>
        </w:rPr>
        <w:t xml:space="preserve"> применение инновационных технологий на уроках русского языка и литературы своей деятельности применяю элементы следующих технологий:</w:t>
      </w:r>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sidRPr="00395414">
        <w:rPr>
          <w:rFonts w:ascii="Times New Roman" w:eastAsia="Times New Roman" w:hAnsi="Times New Roman" w:cs="Times New Roman"/>
          <w:b/>
          <w:bCs/>
          <w:color w:val="000000"/>
          <w:sz w:val="27"/>
          <w:szCs w:val="27"/>
          <w:lang w:eastAsia="ru-RU"/>
        </w:rPr>
        <w:t>Для меня актуальность инновационного обучения состоит в следующем:</w:t>
      </w:r>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sidRPr="00395414">
        <w:rPr>
          <w:rFonts w:ascii="Times New Roman" w:eastAsia="Times New Roman" w:hAnsi="Times New Roman" w:cs="Times New Roman"/>
          <w:color w:val="000000"/>
          <w:sz w:val="27"/>
          <w:szCs w:val="27"/>
          <w:lang w:eastAsia="ru-RU"/>
        </w:rPr>
        <w:t xml:space="preserve">соответствие концепции </w:t>
      </w:r>
      <w:proofErr w:type="spellStart"/>
      <w:r w:rsidRPr="00395414">
        <w:rPr>
          <w:rFonts w:ascii="Times New Roman" w:eastAsia="Times New Roman" w:hAnsi="Times New Roman" w:cs="Times New Roman"/>
          <w:color w:val="000000"/>
          <w:sz w:val="27"/>
          <w:szCs w:val="27"/>
          <w:lang w:eastAsia="ru-RU"/>
        </w:rPr>
        <w:t>гуманизации</w:t>
      </w:r>
      <w:proofErr w:type="spellEnd"/>
      <w:r w:rsidRPr="00395414">
        <w:rPr>
          <w:rFonts w:ascii="Times New Roman" w:eastAsia="Times New Roman" w:hAnsi="Times New Roman" w:cs="Times New Roman"/>
          <w:color w:val="000000"/>
          <w:sz w:val="27"/>
          <w:szCs w:val="27"/>
          <w:lang w:eastAsia="ru-RU"/>
        </w:rPr>
        <w:t xml:space="preserve"> образования;</w:t>
      </w:r>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sidRPr="00395414">
        <w:rPr>
          <w:rFonts w:ascii="Times New Roman" w:eastAsia="Times New Roman" w:hAnsi="Times New Roman" w:cs="Times New Roman"/>
          <w:color w:val="000000"/>
          <w:sz w:val="27"/>
          <w:szCs w:val="27"/>
          <w:lang w:eastAsia="ru-RU"/>
        </w:rPr>
        <w:t>- использование личностно - ориентированного обучения</w:t>
      </w:r>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sidRPr="00395414">
        <w:rPr>
          <w:rFonts w:ascii="Times New Roman" w:eastAsia="Times New Roman" w:hAnsi="Times New Roman" w:cs="Times New Roman"/>
          <w:color w:val="000000"/>
          <w:sz w:val="27"/>
          <w:szCs w:val="27"/>
          <w:lang w:eastAsia="ru-RU"/>
        </w:rPr>
        <w:t>- поиск условий для раскрытия творческого потенциала ученика;</w:t>
      </w:r>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sidRPr="00395414">
        <w:rPr>
          <w:rFonts w:ascii="Times New Roman" w:eastAsia="Times New Roman" w:hAnsi="Times New Roman" w:cs="Times New Roman"/>
          <w:b/>
          <w:bCs/>
          <w:color w:val="000000"/>
          <w:sz w:val="27"/>
          <w:szCs w:val="27"/>
          <w:lang w:eastAsia="ru-RU"/>
        </w:rPr>
        <w:t>Выделяю основные цели инновационного обучения:</w:t>
      </w:r>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sidRPr="00395414">
        <w:rPr>
          <w:rFonts w:ascii="Arial" w:eastAsia="Times New Roman" w:hAnsi="Arial" w:cs="Arial"/>
          <w:color w:val="000000"/>
          <w:sz w:val="21"/>
          <w:szCs w:val="21"/>
          <w:lang w:eastAsia="ru-RU"/>
        </w:rPr>
        <w:sym w:font="Symbol" w:char="F0D8"/>
      </w:r>
      <w:r w:rsidRPr="00395414">
        <w:rPr>
          <w:rFonts w:ascii="Arial" w:eastAsia="Times New Roman" w:hAnsi="Arial" w:cs="Arial"/>
          <w:color w:val="000000"/>
          <w:sz w:val="21"/>
          <w:szCs w:val="21"/>
          <w:lang w:eastAsia="ru-RU"/>
        </w:rPr>
        <w:t> </w:t>
      </w:r>
      <w:r w:rsidRPr="00395414">
        <w:rPr>
          <w:rFonts w:ascii="Times New Roman" w:eastAsia="Times New Roman" w:hAnsi="Times New Roman" w:cs="Times New Roman"/>
          <w:color w:val="000000"/>
          <w:sz w:val="27"/>
          <w:szCs w:val="27"/>
          <w:lang w:eastAsia="ru-RU"/>
        </w:rPr>
        <w:t>развитие интеллектуальных, коммуникативных, лингвистических и творческих способностей учащихся;</w:t>
      </w:r>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sidRPr="00395414">
        <w:rPr>
          <w:rFonts w:ascii="Arial" w:eastAsia="Times New Roman" w:hAnsi="Arial" w:cs="Arial"/>
          <w:color w:val="000000"/>
          <w:sz w:val="21"/>
          <w:szCs w:val="21"/>
          <w:lang w:eastAsia="ru-RU"/>
        </w:rPr>
        <w:sym w:font="Symbol" w:char="F0D8"/>
      </w:r>
      <w:r w:rsidRPr="00395414">
        <w:rPr>
          <w:rFonts w:ascii="Arial" w:eastAsia="Times New Roman" w:hAnsi="Arial" w:cs="Arial"/>
          <w:color w:val="000000"/>
          <w:sz w:val="21"/>
          <w:szCs w:val="21"/>
          <w:lang w:eastAsia="ru-RU"/>
        </w:rPr>
        <w:t> </w:t>
      </w:r>
      <w:r w:rsidRPr="00395414">
        <w:rPr>
          <w:rFonts w:ascii="Times New Roman" w:eastAsia="Times New Roman" w:hAnsi="Times New Roman" w:cs="Times New Roman"/>
          <w:color w:val="000000"/>
          <w:sz w:val="27"/>
          <w:szCs w:val="27"/>
          <w:lang w:eastAsia="ru-RU"/>
        </w:rPr>
        <w:t>формирование личностных качеств учащихся;</w:t>
      </w:r>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sidRPr="00395414">
        <w:rPr>
          <w:rFonts w:ascii="Arial" w:eastAsia="Times New Roman" w:hAnsi="Arial" w:cs="Arial"/>
          <w:color w:val="000000"/>
          <w:sz w:val="21"/>
          <w:szCs w:val="21"/>
          <w:lang w:eastAsia="ru-RU"/>
        </w:rPr>
        <w:sym w:font="Symbol" w:char="F0D8"/>
      </w:r>
      <w:r w:rsidRPr="00395414">
        <w:rPr>
          <w:rFonts w:ascii="Arial" w:eastAsia="Times New Roman" w:hAnsi="Arial" w:cs="Arial"/>
          <w:color w:val="000000"/>
          <w:sz w:val="21"/>
          <w:szCs w:val="21"/>
          <w:lang w:eastAsia="ru-RU"/>
        </w:rPr>
        <w:t> </w:t>
      </w:r>
      <w:r w:rsidRPr="00395414">
        <w:rPr>
          <w:rFonts w:ascii="Times New Roman" w:eastAsia="Times New Roman" w:hAnsi="Times New Roman" w:cs="Times New Roman"/>
          <w:color w:val="000000"/>
          <w:sz w:val="27"/>
          <w:szCs w:val="27"/>
          <w:lang w:eastAsia="ru-RU"/>
        </w:rPr>
        <w:t>формирование качественных знаний, умений и навыков.</w:t>
      </w:r>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proofErr w:type="gramStart"/>
      <w:r w:rsidRPr="00395414">
        <w:rPr>
          <w:rFonts w:ascii="Times New Roman" w:eastAsia="Times New Roman" w:hAnsi="Times New Roman" w:cs="Times New Roman"/>
          <w:b/>
          <w:bCs/>
          <w:color w:val="000000"/>
          <w:sz w:val="27"/>
          <w:szCs w:val="27"/>
          <w:lang w:eastAsia="ru-RU"/>
        </w:rPr>
        <w:t>Среди задач инновационного обучения определяю следующие:</w:t>
      </w:r>
      <w:proofErr w:type="gramEnd"/>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sidRPr="00395414">
        <w:rPr>
          <w:rFonts w:ascii="Times New Roman" w:eastAsia="Times New Roman" w:hAnsi="Times New Roman" w:cs="Times New Roman"/>
          <w:color w:val="000000"/>
          <w:sz w:val="27"/>
          <w:szCs w:val="27"/>
          <w:lang w:eastAsia="ru-RU"/>
        </w:rPr>
        <w:t>- создание обстановки сотрудничества ученика и учителя;</w:t>
      </w:r>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sidRPr="00395414">
        <w:rPr>
          <w:rFonts w:ascii="Times New Roman" w:eastAsia="Times New Roman" w:hAnsi="Times New Roman" w:cs="Times New Roman"/>
          <w:color w:val="000000"/>
          <w:sz w:val="27"/>
          <w:szCs w:val="27"/>
          <w:lang w:eastAsia="ru-RU"/>
        </w:rPr>
        <w:t>- выработка долговременной положительной мотивации к обучению;</w:t>
      </w:r>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sidRPr="00395414">
        <w:rPr>
          <w:rFonts w:ascii="Times New Roman" w:eastAsia="Times New Roman" w:hAnsi="Times New Roman" w:cs="Times New Roman"/>
          <w:color w:val="000000"/>
          <w:sz w:val="27"/>
          <w:szCs w:val="27"/>
          <w:lang w:eastAsia="ru-RU"/>
        </w:rPr>
        <w:t xml:space="preserve">- включение учащихся в </w:t>
      </w:r>
      <w:proofErr w:type="spellStart"/>
      <w:r w:rsidRPr="00395414">
        <w:rPr>
          <w:rFonts w:ascii="Times New Roman" w:eastAsia="Times New Roman" w:hAnsi="Times New Roman" w:cs="Times New Roman"/>
          <w:color w:val="000000"/>
          <w:sz w:val="27"/>
          <w:szCs w:val="27"/>
          <w:lang w:eastAsia="ru-RU"/>
        </w:rPr>
        <w:t>креативную</w:t>
      </w:r>
      <w:proofErr w:type="spellEnd"/>
      <w:r w:rsidRPr="00395414">
        <w:rPr>
          <w:rFonts w:ascii="Times New Roman" w:eastAsia="Times New Roman" w:hAnsi="Times New Roman" w:cs="Times New Roman"/>
          <w:color w:val="000000"/>
          <w:sz w:val="27"/>
          <w:szCs w:val="27"/>
          <w:lang w:eastAsia="ru-RU"/>
        </w:rPr>
        <w:t xml:space="preserve"> деятельность;</w:t>
      </w:r>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sidRPr="00395414">
        <w:rPr>
          <w:rFonts w:ascii="Times New Roman" w:eastAsia="Times New Roman" w:hAnsi="Times New Roman" w:cs="Times New Roman"/>
          <w:color w:val="000000"/>
          <w:sz w:val="27"/>
          <w:szCs w:val="27"/>
          <w:lang w:eastAsia="ru-RU"/>
        </w:rPr>
        <w:t>- тщательный отбор материала и способов его подачи.</w:t>
      </w:r>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sidRPr="00395414">
        <w:rPr>
          <w:rFonts w:ascii="Times New Roman" w:eastAsia="Times New Roman" w:hAnsi="Times New Roman" w:cs="Times New Roman"/>
          <w:b/>
          <w:bCs/>
          <w:color w:val="000000"/>
          <w:sz w:val="27"/>
          <w:szCs w:val="27"/>
          <w:lang w:eastAsia="ru-RU"/>
        </w:rPr>
        <w:t>Основными формами инновационного обучения для меня являются:</w:t>
      </w:r>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sidRPr="00395414">
        <w:rPr>
          <w:rFonts w:ascii="Times New Roman" w:eastAsia="Times New Roman" w:hAnsi="Times New Roman" w:cs="Times New Roman"/>
          <w:color w:val="000000"/>
          <w:sz w:val="27"/>
          <w:szCs w:val="27"/>
          <w:lang w:eastAsia="ru-RU"/>
        </w:rPr>
        <w:t xml:space="preserve">- </w:t>
      </w:r>
      <w:proofErr w:type="spellStart"/>
      <w:r w:rsidRPr="00395414">
        <w:rPr>
          <w:rFonts w:ascii="Times New Roman" w:eastAsia="Times New Roman" w:hAnsi="Times New Roman" w:cs="Times New Roman"/>
          <w:color w:val="000000"/>
          <w:sz w:val="27"/>
          <w:szCs w:val="27"/>
          <w:lang w:eastAsia="ru-RU"/>
        </w:rPr>
        <w:t>креативность</w:t>
      </w:r>
      <w:proofErr w:type="spellEnd"/>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sidRPr="00395414">
        <w:rPr>
          <w:rFonts w:ascii="Times New Roman" w:eastAsia="Times New Roman" w:hAnsi="Times New Roman" w:cs="Times New Roman"/>
          <w:color w:val="000000"/>
          <w:sz w:val="27"/>
          <w:szCs w:val="27"/>
          <w:lang w:eastAsia="ru-RU"/>
        </w:rPr>
        <w:t>- усвоение знаний в системе;</w:t>
      </w:r>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sidRPr="00395414">
        <w:rPr>
          <w:rFonts w:ascii="Times New Roman" w:eastAsia="Times New Roman" w:hAnsi="Times New Roman" w:cs="Times New Roman"/>
          <w:color w:val="000000"/>
          <w:sz w:val="27"/>
          <w:szCs w:val="27"/>
          <w:lang w:eastAsia="ru-RU"/>
        </w:rPr>
        <w:t>- нетрадиционные формы уроков;</w:t>
      </w:r>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sidRPr="00395414">
        <w:rPr>
          <w:rFonts w:ascii="Times New Roman" w:eastAsia="Times New Roman" w:hAnsi="Times New Roman" w:cs="Times New Roman"/>
          <w:color w:val="000000"/>
          <w:sz w:val="27"/>
          <w:szCs w:val="27"/>
          <w:lang w:eastAsia="ru-RU"/>
        </w:rPr>
        <w:t>- использование наглядности (выставки книг, прослушивание чтения стихотворений как в исполнении артистов, так и самих авторов, песни на стихи авторов, например «</w:t>
      </w:r>
      <w:proofErr w:type="gramStart"/>
      <w:r w:rsidRPr="00395414">
        <w:rPr>
          <w:rFonts w:ascii="Times New Roman" w:eastAsia="Times New Roman" w:hAnsi="Times New Roman" w:cs="Times New Roman"/>
          <w:color w:val="000000"/>
          <w:sz w:val="27"/>
          <w:szCs w:val="27"/>
          <w:lang w:eastAsia="ru-RU"/>
        </w:rPr>
        <w:t>Свеча</w:t>
      </w:r>
      <w:proofErr w:type="gramEnd"/>
      <w:r w:rsidRPr="00395414">
        <w:rPr>
          <w:rFonts w:ascii="Times New Roman" w:eastAsia="Times New Roman" w:hAnsi="Times New Roman" w:cs="Times New Roman"/>
          <w:color w:val="000000"/>
          <w:sz w:val="27"/>
          <w:szCs w:val="27"/>
          <w:lang w:eastAsia="ru-RU"/>
        </w:rPr>
        <w:t xml:space="preserve"> горела на столе…» Б Пастернака в исполнении А. Пугачевой)</w:t>
      </w:r>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sidRPr="00395414">
        <w:rPr>
          <w:rFonts w:ascii="Times New Roman" w:eastAsia="Times New Roman" w:hAnsi="Times New Roman" w:cs="Times New Roman"/>
          <w:b/>
          <w:bCs/>
          <w:color w:val="000000"/>
          <w:sz w:val="27"/>
          <w:szCs w:val="27"/>
          <w:lang w:eastAsia="ru-RU"/>
        </w:rPr>
        <w:t>При использовании инновационных технологий в обучении русскому языку и литературе успешно применяю следующие приемы:</w:t>
      </w:r>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sidRPr="00395414">
        <w:rPr>
          <w:rFonts w:ascii="Times New Roman" w:eastAsia="Times New Roman" w:hAnsi="Times New Roman" w:cs="Times New Roman"/>
          <w:color w:val="000000"/>
          <w:sz w:val="27"/>
          <w:szCs w:val="27"/>
          <w:lang w:eastAsia="ru-RU"/>
        </w:rPr>
        <w:t>1. ассоциативный ряд (Например, в рассказе А.И. Куприна «Куст сирени</w:t>
      </w:r>
      <w:proofErr w:type="gramStart"/>
      <w:r w:rsidRPr="00395414">
        <w:rPr>
          <w:rFonts w:ascii="Times New Roman" w:eastAsia="Times New Roman" w:hAnsi="Times New Roman" w:cs="Times New Roman"/>
          <w:color w:val="000000"/>
          <w:sz w:val="27"/>
          <w:szCs w:val="27"/>
          <w:lang w:eastAsia="ru-RU"/>
        </w:rPr>
        <w:t>»п</w:t>
      </w:r>
      <w:proofErr w:type="gramEnd"/>
      <w:r w:rsidRPr="00395414">
        <w:rPr>
          <w:rFonts w:ascii="Times New Roman" w:eastAsia="Times New Roman" w:hAnsi="Times New Roman" w:cs="Times New Roman"/>
          <w:color w:val="000000"/>
          <w:sz w:val="27"/>
          <w:szCs w:val="27"/>
          <w:lang w:eastAsia="ru-RU"/>
        </w:rPr>
        <w:t>роводится такая ассоциация, как куст сирени и тепло, весна, любовь)</w:t>
      </w:r>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sidRPr="00395414">
        <w:rPr>
          <w:rFonts w:ascii="Times New Roman" w:eastAsia="Times New Roman" w:hAnsi="Times New Roman" w:cs="Times New Roman"/>
          <w:color w:val="000000"/>
          <w:sz w:val="27"/>
          <w:szCs w:val="27"/>
          <w:lang w:eastAsia="ru-RU"/>
        </w:rPr>
        <w:t>2. групповая дискуссия;3. чтение с остановками</w:t>
      </w:r>
      <w:r>
        <w:rPr>
          <w:rFonts w:ascii="Arial" w:eastAsia="Times New Roman" w:hAnsi="Arial" w:cs="Arial"/>
          <w:noProof/>
          <w:color w:val="000000"/>
          <w:sz w:val="21"/>
          <w:szCs w:val="21"/>
          <w:lang w:eastAsia="ru-RU"/>
        </w:rPr>
        <w:drawing>
          <wp:inline distT="0" distB="0" distL="0" distR="0">
            <wp:extent cx="3733800" cy="2686050"/>
            <wp:effectExtent l="19050" t="0" r="0" b="0"/>
            <wp:docPr id="1" name="Рисунок 1" descr="hello_html_m639f86f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639f86f9.jpg"/>
                    <pic:cNvPicPr>
                      <a:picLocks noChangeAspect="1" noChangeArrowheads="1"/>
                    </pic:cNvPicPr>
                  </pic:nvPicPr>
                  <pic:blipFill>
                    <a:blip r:embed="rId5"/>
                    <a:srcRect/>
                    <a:stretch>
                      <a:fillRect/>
                    </a:stretch>
                  </pic:blipFill>
                  <pic:spPr bwMode="auto">
                    <a:xfrm>
                      <a:off x="0" y="0"/>
                      <a:ext cx="3733800" cy="2686050"/>
                    </a:xfrm>
                    <a:prstGeom prst="rect">
                      <a:avLst/>
                    </a:prstGeom>
                    <a:noFill/>
                    <a:ln w="9525">
                      <a:noFill/>
                      <a:miter lim="800000"/>
                      <a:headEnd/>
                      <a:tailEnd/>
                    </a:ln>
                  </pic:spPr>
                </pic:pic>
              </a:graphicData>
            </a:graphic>
          </wp:inline>
        </w:drawing>
      </w:r>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sidRPr="00395414">
        <w:rPr>
          <w:rFonts w:ascii="Times New Roman" w:eastAsia="Times New Roman" w:hAnsi="Times New Roman" w:cs="Times New Roman"/>
          <w:color w:val="000000"/>
          <w:sz w:val="27"/>
          <w:szCs w:val="27"/>
          <w:lang w:eastAsia="ru-RU"/>
        </w:rPr>
        <w:lastRenderedPageBreak/>
        <w:t>4.сочинения-рассуждения;</w:t>
      </w:r>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sidRPr="00395414">
        <w:rPr>
          <w:rFonts w:ascii="Times New Roman" w:eastAsia="Times New Roman" w:hAnsi="Times New Roman" w:cs="Times New Roman"/>
          <w:color w:val="000000"/>
          <w:sz w:val="27"/>
          <w:szCs w:val="27"/>
          <w:lang w:eastAsia="ru-RU"/>
        </w:rPr>
        <w:t>5.использование ключевых терминов</w:t>
      </w:r>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sidRPr="00395414">
        <w:rPr>
          <w:rFonts w:ascii="Times New Roman" w:eastAsia="Times New Roman" w:hAnsi="Times New Roman" w:cs="Times New Roman"/>
          <w:color w:val="000000"/>
          <w:sz w:val="27"/>
          <w:szCs w:val="27"/>
          <w:lang w:eastAsia="ru-RU"/>
        </w:rPr>
        <w:t>6 .составление презентаци</w:t>
      </w:r>
      <w:proofErr w:type="gramStart"/>
      <w:r w:rsidRPr="00395414">
        <w:rPr>
          <w:rFonts w:ascii="Times New Roman" w:eastAsia="Times New Roman" w:hAnsi="Times New Roman" w:cs="Times New Roman"/>
          <w:color w:val="000000"/>
          <w:sz w:val="27"/>
          <w:szCs w:val="27"/>
          <w:lang w:eastAsia="ru-RU"/>
        </w:rPr>
        <w:t>й(</w:t>
      </w:r>
      <w:proofErr w:type="gramEnd"/>
      <w:r w:rsidRPr="00395414">
        <w:rPr>
          <w:rFonts w:ascii="Times New Roman" w:eastAsia="Times New Roman" w:hAnsi="Times New Roman" w:cs="Times New Roman"/>
          <w:color w:val="000000"/>
          <w:sz w:val="27"/>
          <w:szCs w:val="27"/>
          <w:lang w:eastAsia="ru-RU"/>
        </w:rPr>
        <w:t xml:space="preserve"> презентация о причастиях)</w:t>
      </w:r>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sidRPr="00395414">
        <w:rPr>
          <w:rFonts w:ascii="Times New Roman" w:eastAsia="Times New Roman" w:hAnsi="Times New Roman" w:cs="Times New Roman"/>
          <w:color w:val="000000"/>
          <w:sz w:val="27"/>
          <w:szCs w:val="27"/>
          <w:lang w:eastAsia="ru-RU"/>
        </w:rPr>
        <w:t>7. исследование текста;</w:t>
      </w:r>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sidRPr="00395414">
        <w:rPr>
          <w:rFonts w:ascii="Times New Roman" w:eastAsia="Times New Roman" w:hAnsi="Times New Roman" w:cs="Times New Roman"/>
          <w:color w:val="000000"/>
          <w:sz w:val="27"/>
          <w:szCs w:val="27"/>
          <w:lang w:eastAsia="ru-RU"/>
        </w:rPr>
        <w:t>8. работа с тестами;</w:t>
      </w:r>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sidRPr="00395414">
        <w:rPr>
          <w:rFonts w:ascii="Times New Roman" w:eastAsia="Times New Roman" w:hAnsi="Times New Roman" w:cs="Times New Roman"/>
          <w:color w:val="000000"/>
          <w:sz w:val="27"/>
          <w:szCs w:val="27"/>
          <w:lang w:eastAsia="ru-RU"/>
        </w:rPr>
        <w:t>9. нетрадиционные формы домашнего задания.</w:t>
      </w:r>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sidRPr="00395414">
        <w:rPr>
          <w:rFonts w:ascii="Times New Roman" w:eastAsia="Times New Roman" w:hAnsi="Times New Roman" w:cs="Times New Roman"/>
          <w:color w:val="000000"/>
          <w:sz w:val="27"/>
          <w:szCs w:val="27"/>
          <w:lang w:eastAsia="ru-RU"/>
        </w:rPr>
        <w:t>Развитию, на мой взгляд, способствуют и </w:t>
      </w:r>
      <w:r w:rsidRPr="00395414">
        <w:rPr>
          <w:rFonts w:ascii="Times New Roman" w:eastAsia="Times New Roman" w:hAnsi="Times New Roman" w:cs="Times New Roman"/>
          <w:b/>
          <w:bCs/>
          <w:color w:val="000000"/>
          <w:sz w:val="27"/>
          <w:szCs w:val="27"/>
          <w:lang w:eastAsia="ru-RU"/>
        </w:rPr>
        <w:t>нетрадиционные уроки</w:t>
      </w:r>
      <w:r w:rsidRPr="00395414">
        <w:rPr>
          <w:rFonts w:ascii="Times New Roman" w:eastAsia="Times New Roman" w:hAnsi="Times New Roman" w:cs="Times New Roman"/>
          <w:color w:val="000000"/>
          <w:sz w:val="27"/>
          <w:szCs w:val="27"/>
          <w:lang w:eastAsia="ru-RU"/>
        </w:rPr>
        <w:t>, которые позволяют повысить интерес ученика к предмету и к обучению в целом.</w:t>
      </w:r>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sidRPr="00395414">
        <w:rPr>
          <w:rFonts w:ascii="Times New Roman" w:eastAsia="Times New Roman" w:hAnsi="Times New Roman" w:cs="Times New Roman"/>
          <w:b/>
          <w:bCs/>
          <w:color w:val="000000"/>
          <w:sz w:val="27"/>
          <w:szCs w:val="27"/>
          <w:lang w:eastAsia="ru-RU"/>
        </w:rPr>
        <w:t>Я использую некоторые виды таких уроков:</w:t>
      </w:r>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sidRPr="00395414">
        <w:rPr>
          <w:rFonts w:ascii="Times New Roman" w:eastAsia="Times New Roman" w:hAnsi="Times New Roman" w:cs="Times New Roman"/>
          <w:color w:val="000000"/>
          <w:sz w:val="27"/>
          <w:szCs w:val="27"/>
          <w:lang w:eastAsia="ru-RU"/>
        </w:rPr>
        <w:t>- урок - семинар</w:t>
      </w:r>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sidRPr="00395414">
        <w:rPr>
          <w:rFonts w:ascii="Times New Roman" w:eastAsia="Times New Roman" w:hAnsi="Times New Roman" w:cs="Times New Roman"/>
          <w:color w:val="000000"/>
          <w:sz w:val="27"/>
          <w:szCs w:val="27"/>
          <w:lang w:eastAsia="ru-RU"/>
        </w:rPr>
        <w:t>- урок - лекция</w:t>
      </w:r>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sidRPr="00395414">
        <w:rPr>
          <w:rFonts w:ascii="Times New Roman" w:eastAsia="Times New Roman" w:hAnsi="Times New Roman" w:cs="Times New Roman"/>
          <w:color w:val="000000"/>
          <w:sz w:val="27"/>
          <w:szCs w:val="27"/>
          <w:lang w:eastAsia="ru-RU"/>
        </w:rPr>
        <w:t>- урок – практикум</w:t>
      </w:r>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sidRPr="00395414">
        <w:rPr>
          <w:rFonts w:ascii="Times New Roman" w:eastAsia="Times New Roman" w:hAnsi="Times New Roman" w:cs="Times New Roman"/>
          <w:color w:val="000000"/>
          <w:sz w:val="27"/>
          <w:szCs w:val="27"/>
          <w:lang w:eastAsia="ru-RU"/>
        </w:rPr>
        <w:t>- урок – экскурсия</w:t>
      </w:r>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sidRPr="00395414">
        <w:rPr>
          <w:rFonts w:ascii="Times New Roman" w:eastAsia="Times New Roman" w:hAnsi="Times New Roman" w:cs="Times New Roman"/>
          <w:color w:val="000000"/>
          <w:sz w:val="27"/>
          <w:szCs w:val="27"/>
          <w:lang w:eastAsia="ru-RU"/>
        </w:rPr>
        <w:t>- урок – исследование, где основная задача - исследование языкового материала на основе текстов, а также художественных деталей, помогающих понять проблемное содержание текста</w:t>
      </w:r>
      <w:proofErr w:type="gramStart"/>
      <w:r w:rsidRPr="00395414">
        <w:rPr>
          <w:rFonts w:ascii="Times New Roman" w:eastAsia="Times New Roman" w:hAnsi="Times New Roman" w:cs="Times New Roman"/>
          <w:color w:val="000000"/>
          <w:sz w:val="27"/>
          <w:szCs w:val="27"/>
          <w:lang w:eastAsia="ru-RU"/>
        </w:rPr>
        <w:t>.(</w:t>
      </w:r>
      <w:proofErr w:type="gramEnd"/>
      <w:r w:rsidRPr="00395414">
        <w:rPr>
          <w:rFonts w:ascii="Times New Roman" w:eastAsia="Times New Roman" w:hAnsi="Times New Roman" w:cs="Times New Roman"/>
          <w:color w:val="000000"/>
          <w:sz w:val="27"/>
          <w:szCs w:val="27"/>
          <w:lang w:eastAsia="ru-RU"/>
        </w:rPr>
        <w:t xml:space="preserve">Например, урок по роману-эпопее «Война и мир», тема «Салон </w:t>
      </w:r>
      <w:proofErr w:type="spellStart"/>
      <w:r w:rsidRPr="00395414">
        <w:rPr>
          <w:rFonts w:ascii="Times New Roman" w:eastAsia="Times New Roman" w:hAnsi="Times New Roman" w:cs="Times New Roman"/>
          <w:color w:val="000000"/>
          <w:sz w:val="27"/>
          <w:szCs w:val="27"/>
          <w:lang w:eastAsia="ru-RU"/>
        </w:rPr>
        <w:t>А.П.Шерер</w:t>
      </w:r>
      <w:proofErr w:type="spellEnd"/>
      <w:r w:rsidRPr="00395414">
        <w:rPr>
          <w:rFonts w:ascii="Times New Roman" w:eastAsia="Times New Roman" w:hAnsi="Times New Roman" w:cs="Times New Roman"/>
          <w:color w:val="000000"/>
          <w:sz w:val="27"/>
          <w:szCs w:val="27"/>
          <w:lang w:eastAsia="ru-RU"/>
        </w:rPr>
        <w:t xml:space="preserve">. </w:t>
      </w:r>
      <w:proofErr w:type="gramStart"/>
      <w:r w:rsidRPr="00395414">
        <w:rPr>
          <w:rFonts w:ascii="Times New Roman" w:eastAsia="Times New Roman" w:hAnsi="Times New Roman" w:cs="Times New Roman"/>
          <w:color w:val="000000"/>
          <w:sz w:val="27"/>
          <w:szCs w:val="27"/>
          <w:lang w:eastAsia="ru-RU"/>
        </w:rPr>
        <w:t>Художественные детали как помощь в характеристике героев»)</w:t>
      </w:r>
      <w:proofErr w:type="gramEnd"/>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sidRPr="00395414">
        <w:rPr>
          <w:rFonts w:ascii="Times New Roman" w:eastAsia="Times New Roman" w:hAnsi="Times New Roman" w:cs="Times New Roman"/>
          <w:color w:val="000000"/>
          <w:sz w:val="27"/>
          <w:szCs w:val="27"/>
          <w:lang w:eastAsia="ru-RU"/>
        </w:rPr>
        <w:t>Целесообразно использовать для анализа тексты разных авторов, объединённых общей темой, тексты разных стилей и типов речи, чтобы впоследствии провести сравнительный и сопоставительный анализ.</w:t>
      </w:r>
    </w:p>
    <w:p w:rsidR="00395414" w:rsidRPr="00395414" w:rsidRDefault="00395414" w:rsidP="00395414">
      <w:pPr>
        <w:spacing w:after="0" w:line="240" w:lineRule="auto"/>
        <w:rPr>
          <w:rFonts w:ascii="Times New Roman" w:eastAsia="Times New Roman" w:hAnsi="Times New Roman" w:cs="Times New Roman"/>
          <w:sz w:val="24"/>
          <w:szCs w:val="24"/>
          <w:lang w:eastAsia="ru-RU"/>
        </w:rPr>
      </w:pPr>
      <w:r w:rsidRPr="00395414">
        <w:rPr>
          <w:rFonts w:ascii="Times New Roman" w:eastAsia="Times New Roman" w:hAnsi="Times New Roman" w:cs="Times New Roman"/>
          <w:color w:val="000000"/>
          <w:sz w:val="27"/>
          <w:szCs w:val="27"/>
          <w:shd w:val="clear" w:color="auto" w:fill="FFFFFF"/>
          <w:lang w:eastAsia="ru-RU"/>
        </w:rPr>
        <w:t>А</w:t>
      </w:r>
      <w:proofErr w:type="gramStart"/>
      <w:r w:rsidRPr="00395414">
        <w:rPr>
          <w:rFonts w:ascii="Times New Roman" w:eastAsia="Times New Roman" w:hAnsi="Times New Roman" w:cs="Times New Roman"/>
          <w:color w:val="000000"/>
          <w:sz w:val="27"/>
          <w:szCs w:val="27"/>
          <w:shd w:val="clear" w:color="auto" w:fill="FFFFFF"/>
          <w:lang w:eastAsia="ru-RU"/>
        </w:rPr>
        <w:t xml:space="preserve"> .</w:t>
      </w:r>
      <w:proofErr w:type="gramEnd"/>
      <w:r w:rsidRPr="00395414">
        <w:rPr>
          <w:rFonts w:ascii="Times New Roman" w:eastAsia="Times New Roman" w:hAnsi="Times New Roman" w:cs="Times New Roman"/>
          <w:color w:val="000000"/>
          <w:sz w:val="27"/>
          <w:szCs w:val="27"/>
          <w:shd w:val="clear" w:color="auto" w:fill="FFFFFF"/>
          <w:lang w:eastAsia="ru-RU"/>
        </w:rPr>
        <w:t>Т. Твардовский « Вся суть в одном единственном завете…»</w:t>
      </w:r>
    </w:p>
    <w:p w:rsidR="00395414" w:rsidRPr="00395414" w:rsidRDefault="00395414" w:rsidP="00395414">
      <w:pPr>
        <w:shd w:val="clear" w:color="auto" w:fill="FFFFFF"/>
        <w:spacing w:after="0" w:line="240" w:lineRule="auto"/>
        <w:rPr>
          <w:rFonts w:ascii="Arial" w:eastAsia="Times New Roman" w:hAnsi="Arial" w:cs="Arial"/>
          <w:color w:val="000000"/>
          <w:sz w:val="21"/>
          <w:szCs w:val="21"/>
          <w:lang w:eastAsia="ru-RU"/>
        </w:rPr>
      </w:pPr>
      <w:r w:rsidRPr="00395414">
        <w:rPr>
          <w:rFonts w:ascii="Times New Roman" w:eastAsia="Times New Roman" w:hAnsi="Times New Roman" w:cs="Times New Roman"/>
          <w:color w:val="000000"/>
          <w:sz w:val="27"/>
          <w:szCs w:val="27"/>
          <w:lang w:eastAsia="ru-RU"/>
        </w:rPr>
        <w:t>Б. Пастернак «Во всем мне хочется дойти до самой сути…»</w:t>
      </w:r>
    </w:p>
    <w:p w:rsidR="00395414" w:rsidRPr="00395414" w:rsidRDefault="00395414" w:rsidP="00395414">
      <w:pPr>
        <w:shd w:val="clear" w:color="auto" w:fill="FFFFFF"/>
        <w:spacing w:after="0" w:line="240" w:lineRule="auto"/>
        <w:rPr>
          <w:rFonts w:ascii="Arial" w:eastAsia="Times New Roman" w:hAnsi="Arial" w:cs="Arial"/>
          <w:color w:val="000000"/>
          <w:sz w:val="21"/>
          <w:szCs w:val="21"/>
          <w:lang w:eastAsia="ru-RU"/>
        </w:rPr>
      </w:pPr>
      <w:r w:rsidRPr="00395414">
        <w:rPr>
          <w:rFonts w:ascii="Times New Roman" w:eastAsia="Times New Roman" w:hAnsi="Times New Roman" w:cs="Times New Roman"/>
          <w:color w:val="000000"/>
          <w:sz w:val="27"/>
          <w:szCs w:val="27"/>
          <w:lang w:eastAsia="ru-RU"/>
        </w:rPr>
        <w:t>Вся суть в одном-единственном завете:</w:t>
      </w:r>
    </w:p>
    <w:p w:rsidR="00395414" w:rsidRPr="00395414" w:rsidRDefault="00395414" w:rsidP="00395414">
      <w:pPr>
        <w:shd w:val="clear" w:color="auto" w:fill="FFFFFF"/>
        <w:spacing w:after="0" w:line="240" w:lineRule="auto"/>
        <w:rPr>
          <w:rFonts w:ascii="Arial" w:eastAsia="Times New Roman" w:hAnsi="Arial" w:cs="Arial"/>
          <w:color w:val="000000"/>
          <w:sz w:val="21"/>
          <w:szCs w:val="21"/>
          <w:lang w:eastAsia="ru-RU"/>
        </w:rPr>
      </w:pPr>
      <w:r w:rsidRPr="00395414">
        <w:rPr>
          <w:rFonts w:ascii="Times New Roman" w:eastAsia="Times New Roman" w:hAnsi="Times New Roman" w:cs="Times New Roman"/>
          <w:color w:val="000000"/>
          <w:sz w:val="27"/>
          <w:szCs w:val="27"/>
          <w:lang w:eastAsia="ru-RU"/>
        </w:rPr>
        <w:t>То, что скажу, до времени тая,</w:t>
      </w:r>
    </w:p>
    <w:p w:rsidR="00395414" w:rsidRPr="00395414" w:rsidRDefault="00395414" w:rsidP="00395414">
      <w:pPr>
        <w:shd w:val="clear" w:color="auto" w:fill="FFFFFF"/>
        <w:spacing w:after="0" w:line="240" w:lineRule="auto"/>
        <w:rPr>
          <w:rFonts w:ascii="Arial" w:eastAsia="Times New Roman" w:hAnsi="Arial" w:cs="Arial"/>
          <w:color w:val="000000"/>
          <w:sz w:val="21"/>
          <w:szCs w:val="21"/>
          <w:lang w:eastAsia="ru-RU"/>
        </w:rPr>
      </w:pPr>
      <w:r w:rsidRPr="00395414">
        <w:rPr>
          <w:rFonts w:ascii="Times New Roman" w:eastAsia="Times New Roman" w:hAnsi="Times New Roman" w:cs="Times New Roman"/>
          <w:color w:val="000000"/>
          <w:sz w:val="27"/>
          <w:szCs w:val="27"/>
          <w:lang w:eastAsia="ru-RU"/>
        </w:rPr>
        <w:t>Я это знаю лучше всех на свете -</w:t>
      </w:r>
    </w:p>
    <w:p w:rsidR="00395414" w:rsidRPr="00395414" w:rsidRDefault="00395414" w:rsidP="00395414">
      <w:pPr>
        <w:shd w:val="clear" w:color="auto" w:fill="FFFFFF"/>
        <w:spacing w:after="0" w:line="240" w:lineRule="auto"/>
        <w:rPr>
          <w:rFonts w:ascii="Arial" w:eastAsia="Times New Roman" w:hAnsi="Arial" w:cs="Arial"/>
          <w:color w:val="000000"/>
          <w:sz w:val="21"/>
          <w:szCs w:val="21"/>
          <w:lang w:eastAsia="ru-RU"/>
        </w:rPr>
      </w:pPr>
      <w:r w:rsidRPr="00395414">
        <w:rPr>
          <w:rFonts w:ascii="Times New Roman" w:eastAsia="Times New Roman" w:hAnsi="Times New Roman" w:cs="Times New Roman"/>
          <w:color w:val="000000"/>
          <w:sz w:val="27"/>
          <w:szCs w:val="27"/>
          <w:lang w:eastAsia="ru-RU"/>
        </w:rPr>
        <w:t>Живых и мертвых,- знаю только я.</w:t>
      </w:r>
    </w:p>
    <w:p w:rsidR="00395414" w:rsidRPr="00395414" w:rsidRDefault="00395414" w:rsidP="00395414">
      <w:pPr>
        <w:spacing w:after="0" w:line="240" w:lineRule="auto"/>
        <w:rPr>
          <w:rFonts w:ascii="Times New Roman" w:eastAsia="Times New Roman" w:hAnsi="Times New Roman" w:cs="Times New Roman"/>
          <w:sz w:val="24"/>
          <w:szCs w:val="24"/>
          <w:lang w:eastAsia="ru-RU"/>
        </w:rPr>
      </w:pPr>
      <w:r w:rsidRPr="00395414">
        <w:rPr>
          <w:rFonts w:ascii="Times New Roman" w:eastAsia="Times New Roman" w:hAnsi="Times New Roman" w:cs="Times New Roman"/>
          <w:color w:val="000000"/>
          <w:sz w:val="27"/>
          <w:szCs w:val="27"/>
          <w:shd w:val="clear" w:color="auto" w:fill="FFFFFF"/>
          <w:lang w:eastAsia="ru-RU"/>
        </w:rPr>
        <w:t>Во всем мне хочется дойти</w:t>
      </w:r>
    </w:p>
    <w:p w:rsidR="00395414" w:rsidRPr="00395414" w:rsidRDefault="00395414" w:rsidP="00395414">
      <w:pPr>
        <w:shd w:val="clear" w:color="auto" w:fill="FFFFFF"/>
        <w:spacing w:after="0" w:line="240" w:lineRule="auto"/>
        <w:rPr>
          <w:rFonts w:ascii="Arial" w:eastAsia="Times New Roman" w:hAnsi="Arial" w:cs="Arial"/>
          <w:color w:val="000000"/>
          <w:sz w:val="21"/>
          <w:szCs w:val="21"/>
          <w:lang w:eastAsia="ru-RU"/>
        </w:rPr>
      </w:pPr>
      <w:r w:rsidRPr="00395414">
        <w:rPr>
          <w:rFonts w:ascii="Times New Roman" w:eastAsia="Times New Roman" w:hAnsi="Times New Roman" w:cs="Times New Roman"/>
          <w:color w:val="000000"/>
          <w:sz w:val="27"/>
          <w:szCs w:val="27"/>
          <w:lang w:eastAsia="ru-RU"/>
        </w:rPr>
        <w:t>До самой сути.</w:t>
      </w:r>
    </w:p>
    <w:p w:rsidR="00395414" w:rsidRPr="00395414" w:rsidRDefault="00395414" w:rsidP="00395414">
      <w:pPr>
        <w:shd w:val="clear" w:color="auto" w:fill="FFFFFF"/>
        <w:spacing w:after="0" w:line="240" w:lineRule="auto"/>
        <w:rPr>
          <w:rFonts w:ascii="Arial" w:eastAsia="Times New Roman" w:hAnsi="Arial" w:cs="Arial"/>
          <w:color w:val="000000"/>
          <w:sz w:val="21"/>
          <w:szCs w:val="21"/>
          <w:lang w:eastAsia="ru-RU"/>
        </w:rPr>
      </w:pPr>
      <w:r w:rsidRPr="00395414">
        <w:rPr>
          <w:rFonts w:ascii="Times New Roman" w:eastAsia="Times New Roman" w:hAnsi="Times New Roman" w:cs="Times New Roman"/>
          <w:color w:val="000000"/>
          <w:sz w:val="27"/>
          <w:szCs w:val="27"/>
          <w:lang w:eastAsia="ru-RU"/>
        </w:rPr>
        <w:t>В работе, в поисках пути,</w:t>
      </w:r>
    </w:p>
    <w:p w:rsidR="00395414" w:rsidRPr="00395414" w:rsidRDefault="00395414" w:rsidP="00395414">
      <w:pPr>
        <w:shd w:val="clear" w:color="auto" w:fill="FFFFFF"/>
        <w:spacing w:after="0" w:line="240" w:lineRule="auto"/>
        <w:rPr>
          <w:rFonts w:ascii="Arial" w:eastAsia="Times New Roman" w:hAnsi="Arial" w:cs="Arial"/>
          <w:color w:val="000000"/>
          <w:sz w:val="21"/>
          <w:szCs w:val="21"/>
          <w:lang w:eastAsia="ru-RU"/>
        </w:rPr>
      </w:pPr>
      <w:r w:rsidRPr="00395414">
        <w:rPr>
          <w:rFonts w:ascii="Times New Roman" w:eastAsia="Times New Roman" w:hAnsi="Times New Roman" w:cs="Times New Roman"/>
          <w:color w:val="000000"/>
          <w:sz w:val="27"/>
          <w:szCs w:val="27"/>
          <w:lang w:eastAsia="ru-RU"/>
        </w:rPr>
        <w:t>В сердечной смуте.</w:t>
      </w:r>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sidRPr="00395414">
        <w:rPr>
          <w:rFonts w:ascii="Times New Roman" w:eastAsia="Times New Roman" w:hAnsi="Times New Roman" w:cs="Times New Roman"/>
          <w:color w:val="000000"/>
          <w:sz w:val="27"/>
          <w:szCs w:val="27"/>
          <w:lang w:eastAsia="ru-RU"/>
        </w:rPr>
        <w:t>Можно исследовать язык художественного текста «под лингвистическим микроскопом</w:t>
      </w:r>
      <w:proofErr w:type="gramStart"/>
      <w:r w:rsidRPr="00395414">
        <w:rPr>
          <w:rFonts w:ascii="Times New Roman" w:eastAsia="Times New Roman" w:hAnsi="Times New Roman" w:cs="Times New Roman"/>
          <w:color w:val="000000"/>
          <w:sz w:val="27"/>
          <w:szCs w:val="27"/>
          <w:lang w:eastAsia="ru-RU"/>
        </w:rPr>
        <w:t>»(</w:t>
      </w:r>
      <w:proofErr w:type="gramEnd"/>
      <w:r w:rsidRPr="00395414">
        <w:rPr>
          <w:rFonts w:ascii="Times New Roman" w:eastAsia="Times New Roman" w:hAnsi="Times New Roman" w:cs="Times New Roman"/>
          <w:color w:val="000000"/>
          <w:sz w:val="27"/>
          <w:szCs w:val="27"/>
          <w:lang w:eastAsia="ru-RU"/>
        </w:rPr>
        <w:t>Например, лексическое значение слова «поединок» из произведения А.И.Куприна «Поединок» или «гроза» из драмы «Гроза» Н. Островского- урок – диспут</w:t>
      </w:r>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sidRPr="00395414">
        <w:rPr>
          <w:rFonts w:ascii="Times New Roman" w:eastAsia="Times New Roman" w:hAnsi="Times New Roman" w:cs="Times New Roman"/>
          <w:color w:val="000000"/>
          <w:sz w:val="27"/>
          <w:szCs w:val="27"/>
          <w:lang w:eastAsia="ru-RU"/>
        </w:rPr>
        <w:t>Заключительный урок по комедии А. С. </w:t>
      </w:r>
      <w:proofErr w:type="spellStart"/>
      <w:r w:rsidRPr="00395414">
        <w:rPr>
          <w:rFonts w:ascii="Times New Roman" w:eastAsia="Times New Roman" w:hAnsi="Times New Roman" w:cs="Times New Roman"/>
          <w:color w:val="000000"/>
          <w:sz w:val="27"/>
          <w:szCs w:val="27"/>
          <w:lang w:eastAsia="ru-RU"/>
        </w:rPr>
        <w:t>Грибоедова</w:t>
      </w:r>
      <w:proofErr w:type="spellEnd"/>
      <w:r w:rsidRPr="00395414">
        <w:rPr>
          <w:rFonts w:ascii="Times New Roman" w:eastAsia="Times New Roman" w:hAnsi="Times New Roman" w:cs="Times New Roman"/>
          <w:color w:val="000000"/>
          <w:sz w:val="27"/>
          <w:szCs w:val="27"/>
          <w:lang w:eastAsia="ru-RU"/>
        </w:rPr>
        <w:t xml:space="preserve"> «Горе от ума» провожу в форме диспута на тему: «Вечный спор Молчалиных и Чацких». Наряду с проблемными вопросами вводится понятие диалога, монолога, конфликта, авторской ремарки и жанров драматических произведений. Рассматриваются различные точки зрения критиков, писателя и самих ребят. </w:t>
      </w:r>
      <w:proofErr w:type="gramStart"/>
      <w:r w:rsidRPr="00395414">
        <w:rPr>
          <w:rFonts w:ascii="Times New Roman" w:eastAsia="Times New Roman" w:hAnsi="Times New Roman" w:cs="Times New Roman"/>
          <w:color w:val="000000"/>
          <w:sz w:val="27"/>
          <w:szCs w:val="27"/>
          <w:lang w:eastAsia="ru-RU"/>
        </w:rPr>
        <w:t>Главный проблемный вопрос связан со способами достижения жизненной цели – что нравственно, что безнравственно..</w:t>
      </w:r>
      <w:r w:rsidRPr="00395414">
        <w:rPr>
          <w:rFonts w:ascii="Times New Roman" w:eastAsia="Times New Roman" w:hAnsi="Times New Roman" w:cs="Times New Roman"/>
          <w:b/>
          <w:bCs/>
          <w:color w:val="000000"/>
          <w:sz w:val="27"/>
          <w:szCs w:val="27"/>
          <w:lang w:eastAsia="ru-RU"/>
        </w:rPr>
        <w:t> )</w:t>
      </w:r>
      <w:proofErr w:type="gramEnd"/>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sidRPr="00395414">
        <w:rPr>
          <w:rFonts w:ascii="Times New Roman" w:eastAsia="Times New Roman" w:hAnsi="Times New Roman" w:cs="Times New Roman"/>
          <w:color w:val="000000"/>
          <w:sz w:val="27"/>
          <w:szCs w:val="27"/>
          <w:lang w:eastAsia="ru-RU"/>
        </w:rPr>
        <w:t>-урок-дискуссия</w:t>
      </w:r>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sidRPr="00395414">
        <w:rPr>
          <w:rFonts w:ascii="Times New Roman" w:eastAsia="Times New Roman" w:hAnsi="Times New Roman" w:cs="Times New Roman"/>
          <w:color w:val="000000"/>
          <w:sz w:val="27"/>
          <w:szCs w:val="27"/>
          <w:lang w:eastAsia="ru-RU"/>
        </w:rPr>
        <w:t>Например, на начальном этапе изучения рассказа </w:t>
      </w:r>
      <w:r w:rsidRPr="00395414">
        <w:rPr>
          <w:rFonts w:ascii="Times New Roman" w:eastAsia="Times New Roman" w:hAnsi="Times New Roman" w:cs="Times New Roman"/>
          <w:b/>
          <w:bCs/>
          <w:color w:val="000000"/>
          <w:sz w:val="27"/>
          <w:szCs w:val="27"/>
          <w:lang w:eastAsia="ru-RU"/>
        </w:rPr>
        <w:t>А. П. Чехова «Хамелеон»</w:t>
      </w:r>
      <w:r w:rsidRPr="00395414">
        <w:rPr>
          <w:rFonts w:ascii="Times New Roman" w:eastAsia="Times New Roman" w:hAnsi="Times New Roman" w:cs="Times New Roman"/>
          <w:color w:val="000000"/>
          <w:sz w:val="27"/>
          <w:szCs w:val="27"/>
          <w:lang w:eastAsia="ru-RU"/>
        </w:rPr>
        <w:t> сначала определяется роль художественных сре</w:t>
      </w:r>
      <w:proofErr w:type="gramStart"/>
      <w:r w:rsidRPr="00395414">
        <w:rPr>
          <w:rFonts w:ascii="Times New Roman" w:eastAsia="Times New Roman" w:hAnsi="Times New Roman" w:cs="Times New Roman"/>
          <w:color w:val="000000"/>
          <w:sz w:val="27"/>
          <w:szCs w:val="27"/>
          <w:lang w:eastAsia="ru-RU"/>
        </w:rPr>
        <w:t>дств в с</w:t>
      </w:r>
      <w:proofErr w:type="gramEnd"/>
      <w:r w:rsidRPr="00395414">
        <w:rPr>
          <w:rFonts w:ascii="Times New Roman" w:eastAsia="Times New Roman" w:hAnsi="Times New Roman" w:cs="Times New Roman"/>
          <w:color w:val="000000"/>
          <w:sz w:val="27"/>
          <w:szCs w:val="27"/>
          <w:lang w:eastAsia="ru-RU"/>
        </w:rPr>
        <w:t xml:space="preserve">оздании комического эффекта и «говорящих фамилий» как средства юмористической </w:t>
      </w:r>
      <w:r w:rsidRPr="00395414">
        <w:rPr>
          <w:rFonts w:ascii="Times New Roman" w:eastAsia="Times New Roman" w:hAnsi="Times New Roman" w:cs="Times New Roman"/>
          <w:color w:val="000000"/>
          <w:sz w:val="27"/>
          <w:szCs w:val="27"/>
          <w:lang w:eastAsia="ru-RU"/>
        </w:rPr>
        <w:lastRenderedPageBreak/>
        <w:t>характеристики, затем проводится дискуссия «Причины и проявления хамелеонства героями рассказа. Чем опасно хамелеонство?» В течение нескольких минут ребята обсуждают проблему, составляют общее мнение, а затем начинается дискуссия</w:t>
      </w:r>
      <w:proofErr w:type="gramStart"/>
      <w:r w:rsidRPr="00395414">
        <w:rPr>
          <w:rFonts w:ascii="Times New Roman" w:eastAsia="Times New Roman" w:hAnsi="Times New Roman" w:cs="Times New Roman"/>
          <w:color w:val="000000"/>
          <w:sz w:val="27"/>
          <w:szCs w:val="27"/>
          <w:lang w:eastAsia="ru-RU"/>
        </w:rPr>
        <w:t>.</w:t>
      </w:r>
      <w:proofErr w:type="gramEnd"/>
      <w:r w:rsidRPr="00395414">
        <w:rPr>
          <w:rFonts w:ascii="Times New Roman" w:eastAsia="Times New Roman" w:hAnsi="Times New Roman" w:cs="Times New Roman"/>
          <w:color w:val="000000"/>
          <w:sz w:val="27"/>
          <w:szCs w:val="27"/>
          <w:lang w:eastAsia="ru-RU"/>
        </w:rPr>
        <w:t xml:space="preserve">- </w:t>
      </w:r>
      <w:proofErr w:type="gramStart"/>
      <w:r w:rsidRPr="00395414">
        <w:rPr>
          <w:rFonts w:ascii="Times New Roman" w:eastAsia="Times New Roman" w:hAnsi="Times New Roman" w:cs="Times New Roman"/>
          <w:color w:val="000000"/>
          <w:sz w:val="27"/>
          <w:szCs w:val="27"/>
          <w:lang w:eastAsia="ru-RU"/>
        </w:rPr>
        <w:t>у</w:t>
      </w:r>
      <w:proofErr w:type="gramEnd"/>
      <w:r w:rsidRPr="00395414">
        <w:rPr>
          <w:rFonts w:ascii="Times New Roman" w:eastAsia="Times New Roman" w:hAnsi="Times New Roman" w:cs="Times New Roman"/>
          <w:color w:val="000000"/>
          <w:sz w:val="27"/>
          <w:szCs w:val="27"/>
          <w:lang w:eastAsia="ru-RU"/>
        </w:rPr>
        <w:t>рок - зачет</w:t>
      </w:r>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sidRPr="00395414">
        <w:rPr>
          <w:rFonts w:ascii="Times New Roman" w:eastAsia="Times New Roman" w:hAnsi="Times New Roman" w:cs="Times New Roman"/>
          <w:color w:val="000000"/>
          <w:sz w:val="27"/>
          <w:szCs w:val="27"/>
          <w:lang w:eastAsia="ru-RU"/>
        </w:rPr>
        <w:t>Практически все они позволяют задавать проблемные вопросы и создавать проблемные ситуации, решать задачи дифференцированного обучения, активизируют учебную деятельность, повышают познавательный интерес, способствуют развитию критического мышления, а также обеспечивают системный анализ лингвистических сведений, развивают языковую наблюдательность.</w:t>
      </w:r>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sidRPr="00395414">
        <w:rPr>
          <w:rFonts w:ascii="Times New Roman" w:eastAsia="Times New Roman" w:hAnsi="Times New Roman" w:cs="Times New Roman"/>
          <w:color w:val="000000"/>
          <w:sz w:val="27"/>
          <w:szCs w:val="27"/>
          <w:lang w:eastAsia="ru-RU"/>
        </w:rPr>
        <w:t>Одна из основных форм работы при обучении русскому языку и литературе - </w:t>
      </w:r>
      <w:r w:rsidRPr="00395414">
        <w:rPr>
          <w:rFonts w:ascii="Times New Roman" w:eastAsia="Times New Roman" w:hAnsi="Times New Roman" w:cs="Times New Roman"/>
          <w:b/>
          <w:bCs/>
          <w:color w:val="000000"/>
          <w:sz w:val="27"/>
          <w:szCs w:val="27"/>
          <w:lang w:eastAsia="ru-RU"/>
        </w:rPr>
        <w:t>написание сочинений</w:t>
      </w:r>
      <w:r w:rsidRPr="00395414">
        <w:rPr>
          <w:rFonts w:ascii="Times New Roman" w:eastAsia="Times New Roman" w:hAnsi="Times New Roman" w:cs="Times New Roman"/>
          <w:color w:val="000000"/>
          <w:sz w:val="27"/>
          <w:szCs w:val="27"/>
          <w:lang w:eastAsia="ru-RU"/>
        </w:rPr>
        <w:t>.</w:t>
      </w:r>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sidRPr="00395414">
        <w:rPr>
          <w:rFonts w:ascii="Times New Roman" w:eastAsia="Times New Roman" w:hAnsi="Times New Roman" w:cs="Times New Roman"/>
          <w:color w:val="000000"/>
          <w:sz w:val="27"/>
          <w:szCs w:val="27"/>
          <w:lang w:eastAsia="ru-RU"/>
        </w:rPr>
        <w:t>Я использую следующие виды творческих работ:</w:t>
      </w:r>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sidRPr="00395414">
        <w:rPr>
          <w:rFonts w:ascii="Times New Roman" w:eastAsia="Times New Roman" w:hAnsi="Times New Roman" w:cs="Times New Roman"/>
          <w:color w:val="000000"/>
          <w:sz w:val="27"/>
          <w:szCs w:val="27"/>
          <w:lang w:eastAsia="ru-RU"/>
        </w:rPr>
        <w:t>1) </w:t>
      </w:r>
      <w:r w:rsidRPr="00395414">
        <w:rPr>
          <w:rFonts w:ascii="Times New Roman" w:eastAsia="Times New Roman" w:hAnsi="Times New Roman" w:cs="Times New Roman"/>
          <w:b/>
          <w:bCs/>
          <w:color w:val="000000"/>
          <w:sz w:val="27"/>
          <w:szCs w:val="27"/>
          <w:lang w:eastAsia="ru-RU"/>
        </w:rPr>
        <w:t>сочинение – рассуждение</w:t>
      </w:r>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2762250" cy="1428750"/>
            <wp:effectExtent l="19050" t="0" r="0" b="0"/>
            <wp:docPr id="2" name="Рисунок 2" descr="hello_html_m735663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73566383.jpg"/>
                    <pic:cNvPicPr>
                      <a:picLocks noChangeAspect="1" noChangeArrowheads="1"/>
                    </pic:cNvPicPr>
                  </pic:nvPicPr>
                  <pic:blipFill>
                    <a:blip r:embed="rId6"/>
                    <a:srcRect/>
                    <a:stretch>
                      <a:fillRect/>
                    </a:stretch>
                  </pic:blipFill>
                  <pic:spPr bwMode="auto">
                    <a:xfrm>
                      <a:off x="0" y="0"/>
                      <a:ext cx="2762250" cy="1428750"/>
                    </a:xfrm>
                    <a:prstGeom prst="rect">
                      <a:avLst/>
                    </a:prstGeom>
                    <a:noFill/>
                    <a:ln w="9525">
                      <a:noFill/>
                      <a:miter lim="800000"/>
                      <a:headEnd/>
                      <a:tailEnd/>
                    </a:ln>
                  </pic:spPr>
                </pic:pic>
              </a:graphicData>
            </a:graphic>
          </wp:inline>
        </w:drawing>
      </w:r>
      <w:r>
        <w:rPr>
          <w:rFonts w:ascii="Arial" w:eastAsia="Times New Roman" w:hAnsi="Arial" w:cs="Arial"/>
          <w:noProof/>
          <w:color w:val="000000"/>
          <w:sz w:val="21"/>
          <w:szCs w:val="21"/>
          <w:lang w:eastAsia="ru-RU"/>
        </w:rPr>
        <w:drawing>
          <wp:inline distT="0" distB="0" distL="0" distR="0">
            <wp:extent cx="2552700" cy="1428750"/>
            <wp:effectExtent l="19050" t="0" r="0" b="0"/>
            <wp:docPr id="3" name="Рисунок 3" descr="hello_html_m517aa4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517aa4ca.jpg"/>
                    <pic:cNvPicPr>
                      <a:picLocks noChangeAspect="1" noChangeArrowheads="1"/>
                    </pic:cNvPicPr>
                  </pic:nvPicPr>
                  <pic:blipFill>
                    <a:blip r:embed="rId7"/>
                    <a:srcRect/>
                    <a:stretch>
                      <a:fillRect/>
                    </a:stretch>
                  </pic:blipFill>
                  <pic:spPr bwMode="auto">
                    <a:xfrm>
                      <a:off x="0" y="0"/>
                      <a:ext cx="2552700" cy="1428750"/>
                    </a:xfrm>
                    <a:prstGeom prst="rect">
                      <a:avLst/>
                    </a:prstGeom>
                    <a:noFill/>
                    <a:ln w="9525">
                      <a:noFill/>
                      <a:miter lim="800000"/>
                      <a:headEnd/>
                      <a:tailEnd/>
                    </a:ln>
                  </pic:spPr>
                </pic:pic>
              </a:graphicData>
            </a:graphic>
          </wp:inline>
        </w:drawing>
      </w:r>
      <w:r>
        <w:rPr>
          <w:rFonts w:ascii="Arial" w:eastAsia="Times New Roman" w:hAnsi="Arial" w:cs="Arial"/>
          <w:noProof/>
          <w:color w:val="000000"/>
          <w:sz w:val="21"/>
          <w:szCs w:val="21"/>
          <w:lang w:eastAsia="ru-RU"/>
        </w:rPr>
        <w:drawing>
          <wp:inline distT="0" distB="0" distL="0" distR="0">
            <wp:extent cx="2333625" cy="1447800"/>
            <wp:effectExtent l="19050" t="0" r="9525" b="0"/>
            <wp:docPr id="4" name="Рисунок 4" descr="hello_html_72f52e3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72f52e3c.jpg"/>
                    <pic:cNvPicPr>
                      <a:picLocks noChangeAspect="1" noChangeArrowheads="1"/>
                    </pic:cNvPicPr>
                  </pic:nvPicPr>
                  <pic:blipFill>
                    <a:blip r:embed="rId8"/>
                    <a:srcRect/>
                    <a:stretch>
                      <a:fillRect/>
                    </a:stretch>
                  </pic:blipFill>
                  <pic:spPr bwMode="auto">
                    <a:xfrm>
                      <a:off x="0" y="0"/>
                      <a:ext cx="2333625" cy="1447800"/>
                    </a:xfrm>
                    <a:prstGeom prst="rect">
                      <a:avLst/>
                    </a:prstGeom>
                    <a:noFill/>
                    <a:ln w="9525">
                      <a:noFill/>
                      <a:miter lim="800000"/>
                      <a:headEnd/>
                      <a:tailEnd/>
                    </a:ln>
                  </pic:spPr>
                </pic:pic>
              </a:graphicData>
            </a:graphic>
          </wp:inline>
        </w:drawing>
      </w:r>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sidRPr="00395414">
        <w:rPr>
          <w:rFonts w:ascii="Times New Roman" w:eastAsia="Times New Roman" w:hAnsi="Times New Roman" w:cs="Times New Roman"/>
          <w:color w:val="000000"/>
          <w:sz w:val="27"/>
          <w:szCs w:val="27"/>
          <w:lang w:eastAsia="ru-RU"/>
        </w:rPr>
        <w:t>2)</w:t>
      </w:r>
      <w:r w:rsidRPr="00395414">
        <w:rPr>
          <w:rFonts w:ascii="Times New Roman" w:eastAsia="Times New Roman" w:hAnsi="Times New Roman" w:cs="Times New Roman"/>
          <w:b/>
          <w:bCs/>
          <w:color w:val="000000"/>
          <w:sz w:val="27"/>
          <w:szCs w:val="27"/>
          <w:lang w:eastAsia="ru-RU"/>
        </w:rPr>
        <w:t>мини-изложение</w:t>
      </w:r>
      <w:r w:rsidRPr="00395414">
        <w:rPr>
          <w:rFonts w:ascii="Times New Roman" w:eastAsia="Times New Roman" w:hAnsi="Times New Roman" w:cs="Times New Roman"/>
          <w:color w:val="000000"/>
          <w:sz w:val="27"/>
          <w:szCs w:val="27"/>
          <w:lang w:eastAsia="ru-RU"/>
        </w:rPr>
        <w:t>.</w:t>
      </w:r>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sidRPr="00395414">
        <w:rPr>
          <w:rFonts w:ascii="Times New Roman" w:eastAsia="Times New Roman" w:hAnsi="Times New Roman" w:cs="Times New Roman"/>
          <w:color w:val="000000"/>
          <w:sz w:val="27"/>
          <w:szCs w:val="27"/>
          <w:lang w:eastAsia="ru-RU"/>
        </w:rPr>
        <w:t>3)</w:t>
      </w:r>
      <w:r w:rsidRPr="00395414">
        <w:rPr>
          <w:rFonts w:ascii="Times New Roman" w:eastAsia="Times New Roman" w:hAnsi="Times New Roman" w:cs="Times New Roman"/>
          <w:b/>
          <w:bCs/>
          <w:color w:val="000000"/>
          <w:sz w:val="27"/>
          <w:szCs w:val="27"/>
          <w:lang w:eastAsia="ru-RU"/>
        </w:rPr>
        <w:t>сочинения-миниатюры</w:t>
      </w:r>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sidRPr="00395414">
        <w:rPr>
          <w:rFonts w:ascii="Times New Roman" w:eastAsia="Times New Roman" w:hAnsi="Times New Roman" w:cs="Times New Roman"/>
          <w:color w:val="000000"/>
          <w:sz w:val="27"/>
          <w:szCs w:val="27"/>
          <w:lang w:eastAsia="ru-RU"/>
        </w:rPr>
        <w:t>4)</w:t>
      </w:r>
      <w:r w:rsidRPr="00395414">
        <w:rPr>
          <w:rFonts w:ascii="Times New Roman" w:eastAsia="Times New Roman" w:hAnsi="Times New Roman" w:cs="Times New Roman"/>
          <w:b/>
          <w:bCs/>
          <w:color w:val="000000"/>
          <w:sz w:val="27"/>
          <w:szCs w:val="27"/>
          <w:lang w:eastAsia="ru-RU"/>
        </w:rPr>
        <w:t>изложение с элементами сочинения</w:t>
      </w:r>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sidRPr="00395414">
        <w:rPr>
          <w:rFonts w:ascii="Times New Roman" w:eastAsia="Times New Roman" w:hAnsi="Times New Roman" w:cs="Times New Roman"/>
          <w:color w:val="000000"/>
          <w:sz w:val="27"/>
          <w:szCs w:val="27"/>
          <w:lang w:eastAsia="ru-RU"/>
        </w:rPr>
        <w:t>Такая форма работы более эффективна на уроках литературы</w:t>
      </w:r>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sidRPr="00395414">
        <w:rPr>
          <w:rFonts w:ascii="Times New Roman" w:eastAsia="Times New Roman" w:hAnsi="Times New Roman" w:cs="Times New Roman"/>
          <w:color w:val="000000"/>
          <w:sz w:val="27"/>
          <w:szCs w:val="27"/>
          <w:lang w:eastAsia="ru-RU"/>
        </w:rPr>
        <w:t xml:space="preserve">Главное, чтобы детям на уроке некогда было скучать, чтобы им хотелось работать, учиться. </w:t>
      </w:r>
      <w:proofErr w:type="gramStart"/>
      <w:r w:rsidRPr="00395414">
        <w:rPr>
          <w:rFonts w:ascii="Times New Roman" w:eastAsia="Times New Roman" w:hAnsi="Times New Roman" w:cs="Times New Roman"/>
          <w:color w:val="000000"/>
          <w:sz w:val="27"/>
          <w:szCs w:val="27"/>
          <w:lang w:eastAsia="ru-RU"/>
        </w:rPr>
        <w:t>Ведь для этого важны и ситуация успеха, которую, как правило, создают нестандартные уроки или элементы уроков, и самостоятельность, к которой ребята приучаются на таких уроках, и творческое отношение к родному языку, которое воспитывается только на творческих уроках.</w:t>
      </w:r>
      <w:proofErr w:type="gramEnd"/>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sidRPr="00395414">
        <w:rPr>
          <w:rFonts w:ascii="Times New Roman" w:eastAsia="Times New Roman" w:hAnsi="Times New Roman" w:cs="Times New Roman"/>
          <w:color w:val="000000"/>
          <w:sz w:val="27"/>
          <w:szCs w:val="27"/>
          <w:lang w:eastAsia="ru-RU"/>
        </w:rPr>
        <w:t>Большое значение для раскрытия творческого потенциала ученика, как мне кажется, имеют и </w:t>
      </w:r>
      <w:r w:rsidRPr="00395414">
        <w:rPr>
          <w:rFonts w:ascii="Times New Roman" w:eastAsia="Times New Roman" w:hAnsi="Times New Roman" w:cs="Times New Roman"/>
          <w:b/>
          <w:bCs/>
          <w:color w:val="000000"/>
          <w:sz w:val="27"/>
          <w:szCs w:val="27"/>
          <w:lang w:eastAsia="ru-RU"/>
        </w:rPr>
        <w:t>нетрадиционные формы домашнего задания</w:t>
      </w:r>
      <w:r w:rsidRPr="00395414">
        <w:rPr>
          <w:rFonts w:ascii="Times New Roman" w:eastAsia="Times New Roman" w:hAnsi="Times New Roman" w:cs="Times New Roman"/>
          <w:color w:val="000000"/>
          <w:sz w:val="27"/>
          <w:szCs w:val="27"/>
          <w:lang w:eastAsia="ru-RU"/>
        </w:rPr>
        <w:t>, которые призваны, с одной стороны, закреплять знания, умения и навыки, полученные на уроке, а с другой стороны, позволяют ребёнку проявить самостоятельность, самому найти решение нестандартного вопроса, задания.</w:t>
      </w:r>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sidRPr="00395414">
        <w:rPr>
          <w:rFonts w:ascii="Times New Roman" w:eastAsia="Times New Roman" w:hAnsi="Times New Roman" w:cs="Times New Roman"/>
          <w:color w:val="000000"/>
          <w:sz w:val="27"/>
          <w:szCs w:val="27"/>
          <w:lang w:eastAsia="ru-RU"/>
        </w:rPr>
        <w:t>Я использую следующие </w:t>
      </w:r>
      <w:r w:rsidRPr="00395414">
        <w:rPr>
          <w:rFonts w:ascii="Times New Roman" w:eastAsia="Times New Roman" w:hAnsi="Times New Roman" w:cs="Times New Roman"/>
          <w:b/>
          <w:bCs/>
          <w:color w:val="000000"/>
          <w:sz w:val="27"/>
          <w:szCs w:val="27"/>
          <w:lang w:eastAsia="ru-RU"/>
        </w:rPr>
        <w:t>типы домашнего задания:</w:t>
      </w:r>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sidRPr="00395414">
        <w:rPr>
          <w:rFonts w:ascii="Times New Roman" w:eastAsia="Times New Roman" w:hAnsi="Times New Roman" w:cs="Times New Roman"/>
          <w:color w:val="000000"/>
          <w:sz w:val="27"/>
          <w:szCs w:val="27"/>
          <w:lang w:eastAsia="ru-RU"/>
        </w:rPr>
        <w:t>- творческая работа;</w:t>
      </w:r>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lastRenderedPageBreak/>
        <w:drawing>
          <wp:inline distT="0" distB="0" distL="0" distR="0">
            <wp:extent cx="2447925" cy="2333625"/>
            <wp:effectExtent l="19050" t="0" r="9525" b="0"/>
            <wp:docPr id="5" name="Рисунок 5" descr="hello_html_m4dc940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m4dc94077.jpg"/>
                    <pic:cNvPicPr>
                      <a:picLocks noChangeAspect="1" noChangeArrowheads="1"/>
                    </pic:cNvPicPr>
                  </pic:nvPicPr>
                  <pic:blipFill>
                    <a:blip r:embed="rId9"/>
                    <a:srcRect/>
                    <a:stretch>
                      <a:fillRect/>
                    </a:stretch>
                  </pic:blipFill>
                  <pic:spPr bwMode="auto">
                    <a:xfrm>
                      <a:off x="0" y="0"/>
                      <a:ext cx="2447925" cy="2333625"/>
                    </a:xfrm>
                    <a:prstGeom prst="rect">
                      <a:avLst/>
                    </a:prstGeom>
                    <a:noFill/>
                    <a:ln w="9525">
                      <a:noFill/>
                      <a:miter lim="800000"/>
                      <a:headEnd/>
                      <a:tailEnd/>
                    </a:ln>
                  </pic:spPr>
                </pic:pic>
              </a:graphicData>
            </a:graphic>
          </wp:inline>
        </w:drawing>
      </w:r>
      <w:r>
        <w:rPr>
          <w:rFonts w:ascii="Arial" w:eastAsia="Times New Roman" w:hAnsi="Arial" w:cs="Arial"/>
          <w:noProof/>
          <w:color w:val="000000"/>
          <w:sz w:val="21"/>
          <w:szCs w:val="21"/>
          <w:lang w:eastAsia="ru-RU"/>
        </w:rPr>
        <w:drawing>
          <wp:inline distT="0" distB="0" distL="0" distR="0">
            <wp:extent cx="2447925" cy="2333625"/>
            <wp:effectExtent l="19050" t="0" r="9525" b="0"/>
            <wp:docPr id="6" name="Рисунок 6" descr="hello_html_m7feb55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m7feb5588.jpg"/>
                    <pic:cNvPicPr>
                      <a:picLocks noChangeAspect="1" noChangeArrowheads="1"/>
                    </pic:cNvPicPr>
                  </pic:nvPicPr>
                  <pic:blipFill>
                    <a:blip r:embed="rId10"/>
                    <a:srcRect/>
                    <a:stretch>
                      <a:fillRect/>
                    </a:stretch>
                  </pic:blipFill>
                  <pic:spPr bwMode="auto">
                    <a:xfrm>
                      <a:off x="0" y="0"/>
                      <a:ext cx="2447925" cy="2333625"/>
                    </a:xfrm>
                    <a:prstGeom prst="rect">
                      <a:avLst/>
                    </a:prstGeom>
                    <a:noFill/>
                    <a:ln w="9525">
                      <a:noFill/>
                      <a:miter lim="800000"/>
                      <a:headEnd/>
                      <a:tailEnd/>
                    </a:ln>
                  </pic:spPr>
                </pic:pic>
              </a:graphicData>
            </a:graphic>
          </wp:inline>
        </w:drawing>
      </w:r>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sidRPr="00395414">
        <w:rPr>
          <w:rFonts w:ascii="Times New Roman" w:eastAsia="Times New Roman" w:hAnsi="Times New Roman" w:cs="Times New Roman"/>
          <w:color w:val="000000"/>
          <w:sz w:val="27"/>
          <w:szCs w:val="27"/>
          <w:lang w:eastAsia="ru-RU"/>
        </w:rPr>
        <w:t>- лингвистическое исследование текста;</w:t>
      </w:r>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sidRPr="00395414">
        <w:rPr>
          <w:rFonts w:ascii="Times New Roman" w:eastAsia="Times New Roman" w:hAnsi="Times New Roman" w:cs="Times New Roman"/>
          <w:color w:val="000000"/>
          <w:sz w:val="27"/>
          <w:szCs w:val="27"/>
          <w:lang w:eastAsia="ru-RU"/>
        </w:rPr>
        <w:t>- подготовка иллюстраций к литературным произведениям,</w:t>
      </w:r>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2486025" cy="2333625"/>
            <wp:effectExtent l="19050" t="0" r="9525" b="0"/>
            <wp:docPr id="7" name="Рисунок 7" descr="hello_html_m1da3ce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m1da3ce07.jpg"/>
                    <pic:cNvPicPr>
                      <a:picLocks noChangeAspect="1" noChangeArrowheads="1"/>
                    </pic:cNvPicPr>
                  </pic:nvPicPr>
                  <pic:blipFill>
                    <a:blip r:embed="rId11"/>
                    <a:srcRect/>
                    <a:stretch>
                      <a:fillRect/>
                    </a:stretch>
                  </pic:blipFill>
                  <pic:spPr bwMode="auto">
                    <a:xfrm>
                      <a:off x="0" y="0"/>
                      <a:ext cx="2486025" cy="2333625"/>
                    </a:xfrm>
                    <a:prstGeom prst="rect">
                      <a:avLst/>
                    </a:prstGeom>
                    <a:noFill/>
                    <a:ln w="9525">
                      <a:noFill/>
                      <a:miter lim="800000"/>
                      <a:headEnd/>
                      <a:tailEnd/>
                    </a:ln>
                  </pic:spPr>
                </pic:pic>
              </a:graphicData>
            </a:graphic>
          </wp:inline>
        </w:drawing>
      </w:r>
      <w:r>
        <w:rPr>
          <w:rFonts w:ascii="Arial" w:eastAsia="Times New Roman" w:hAnsi="Arial" w:cs="Arial"/>
          <w:noProof/>
          <w:color w:val="000000"/>
          <w:sz w:val="21"/>
          <w:szCs w:val="21"/>
          <w:lang w:eastAsia="ru-RU"/>
        </w:rPr>
        <w:drawing>
          <wp:inline distT="0" distB="0" distL="0" distR="0">
            <wp:extent cx="2447925" cy="2333625"/>
            <wp:effectExtent l="19050" t="0" r="9525" b="0"/>
            <wp:docPr id="8" name="Рисунок 8" descr="hello_html_18ce93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llo_html_18ce9307.jpg"/>
                    <pic:cNvPicPr>
                      <a:picLocks noChangeAspect="1" noChangeArrowheads="1"/>
                    </pic:cNvPicPr>
                  </pic:nvPicPr>
                  <pic:blipFill>
                    <a:blip r:embed="rId12"/>
                    <a:srcRect/>
                    <a:stretch>
                      <a:fillRect/>
                    </a:stretch>
                  </pic:blipFill>
                  <pic:spPr bwMode="auto">
                    <a:xfrm>
                      <a:off x="0" y="0"/>
                      <a:ext cx="2447925" cy="2333625"/>
                    </a:xfrm>
                    <a:prstGeom prst="rect">
                      <a:avLst/>
                    </a:prstGeom>
                    <a:noFill/>
                    <a:ln w="9525">
                      <a:noFill/>
                      <a:miter lim="800000"/>
                      <a:headEnd/>
                      <a:tailEnd/>
                    </a:ln>
                  </pic:spPr>
                </pic:pic>
              </a:graphicData>
            </a:graphic>
          </wp:inline>
        </w:drawing>
      </w:r>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sidRPr="00395414">
        <w:rPr>
          <w:rFonts w:ascii="Arial" w:eastAsia="Times New Roman" w:hAnsi="Arial" w:cs="Arial"/>
          <w:color w:val="000000"/>
          <w:sz w:val="21"/>
          <w:szCs w:val="21"/>
          <w:lang w:eastAsia="ru-RU"/>
        </w:rPr>
        <w:br/>
      </w:r>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sidRPr="00395414">
        <w:rPr>
          <w:rFonts w:ascii="Times New Roman" w:eastAsia="Times New Roman" w:hAnsi="Times New Roman" w:cs="Times New Roman"/>
          <w:color w:val="000000"/>
          <w:sz w:val="27"/>
          <w:szCs w:val="27"/>
          <w:lang w:eastAsia="ru-RU"/>
        </w:rPr>
        <w:t>- рисование обложек,</w:t>
      </w:r>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sidRPr="00395414">
        <w:rPr>
          <w:rFonts w:ascii="Times New Roman" w:eastAsia="Times New Roman" w:hAnsi="Times New Roman" w:cs="Times New Roman"/>
          <w:color w:val="000000"/>
          <w:sz w:val="27"/>
          <w:szCs w:val="27"/>
          <w:lang w:eastAsia="ru-RU"/>
        </w:rPr>
        <w:t>- художественное чтение;</w:t>
      </w:r>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sidRPr="00395414">
        <w:rPr>
          <w:rFonts w:ascii="Times New Roman" w:eastAsia="Times New Roman" w:hAnsi="Times New Roman" w:cs="Times New Roman"/>
          <w:color w:val="000000"/>
          <w:sz w:val="27"/>
          <w:szCs w:val="27"/>
          <w:lang w:eastAsia="ru-RU"/>
        </w:rPr>
        <w:t>- исторический комментарий к произведениям</w:t>
      </w:r>
      <w:proofErr w:type="gramStart"/>
      <w:r w:rsidRPr="00395414">
        <w:rPr>
          <w:rFonts w:ascii="Times New Roman" w:eastAsia="Times New Roman" w:hAnsi="Times New Roman" w:cs="Times New Roman"/>
          <w:color w:val="000000"/>
          <w:sz w:val="27"/>
          <w:szCs w:val="27"/>
          <w:lang w:eastAsia="ru-RU"/>
        </w:rPr>
        <w:t>;(</w:t>
      </w:r>
      <w:proofErr w:type="gramEnd"/>
      <w:r w:rsidRPr="00395414">
        <w:rPr>
          <w:rFonts w:ascii="Times New Roman" w:eastAsia="Times New Roman" w:hAnsi="Times New Roman" w:cs="Times New Roman"/>
          <w:color w:val="000000"/>
          <w:sz w:val="27"/>
          <w:szCs w:val="27"/>
          <w:lang w:eastAsia="ru-RU"/>
        </w:rPr>
        <w:t>«Бородино» М.Ю.Лермонтова, Бородинское сражение по роману «Война и мир»Л.Н.Толстого)</w:t>
      </w:r>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sidRPr="00395414">
        <w:rPr>
          <w:rFonts w:ascii="Times New Roman" w:eastAsia="Times New Roman" w:hAnsi="Times New Roman" w:cs="Times New Roman"/>
          <w:color w:val="000000"/>
          <w:sz w:val="27"/>
          <w:szCs w:val="27"/>
          <w:lang w:eastAsia="ru-RU"/>
        </w:rPr>
        <w:t>- создание самостоятельных литературных произведений различных жанров;</w:t>
      </w:r>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sidRPr="00395414">
        <w:rPr>
          <w:rFonts w:ascii="Arial" w:eastAsia="Times New Roman" w:hAnsi="Arial" w:cs="Arial"/>
          <w:color w:val="000000"/>
          <w:sz w:val="21"/>
          <w:szCs w:val="21"/>
          <w:lang w:eastAsia="ru-RU"/>
        </w:rPr>
        <w:br/>
      </w:r>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2486025" cy="2095500"/>
            <wp:effectExtent l="19050" t="0" r="9525" b="0"/>
            <wp:docPr id="9" name="Рисунок 9" descr="hello_html_9d7d6c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ello_html_9d7d6c3.jpg"/>
                    <pic:cNvPicPr>
                      <a:picLocks noChangeAspect="1" noChangeArrowheads="1"/>
                    </pic:cNvPicPr>
                  </pic:nvPicPr>
                  <pic:blipFill>
                    <a:blip r:embed="rId13"/>
                    <a:srcRect/>
                    <a:stretch>
                      <a:fillRect/>
                    </a:stretch>
                  </pic:blipFill>
                  <pic:spPr bwMode="auto">
                    <a:xfrm>
                      <a:off x="0" y="0"/>
                      <a:ext cx="2486025" cy="2095500"/>
                    </a:xfrm>
                    <a:prstGeom prst="rect">
                      <a:avLst/>
                    </a:prstGeom>
                    <a:noFill/>
                    <a:ln w="9525">
                      <a:noFill/>
                      <a:miter lim="800000"/>
                      <a:headEnd/>
                      <a:tailEnd/>
                    </a:ln>
                  </pic:spPr>
                </pic:pic>
              </a:graphicData>
            </a:graphic>
          </wp:inline>
        </w:drawing>
      </w:r>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sidRPr="00395414">
        <w:rPr>
          <w:rFonts w:ascii="Times New Roman" w:eastAsia="Times New Roman" w:hAnsi="Times New Roman" w:cs="Times New Roman"/>
          <w:color w:val="000000"/>
          <w:sz w:val="27"/>
          <w:szCs w:val="27"/>
          <w:lang w:eastAsia="ru-RU"/>
        </w:rPr>
        <w:t>- продолжение произведений;</w:t>
      </w:r>
    </w:p>
    <w:p w:rsidR="00395414" w:rsidRPr="00395414" w:rsidRDefault="00395414" w:rsidP="00395414">
      <w:pPr>
        <w:shd w:val="clear" w:color="auto" w:fill="FFFFFF"/>
        <w:spacing w:after="0" w:line="240" w:lineRule="auto"/>
        <w:rPr>
          <w:rFonts w:ascii="Arial" w:eastAsia="Times New Roman" w:hAnsi="Arial" w:cs="Arial"/>
          <w:color w:val="000000"/>
          <w:sz w:val="21"/>
          <w:szCs w:val="21"/>
          <w:lang w:eastAsia="ru-RU"/>
        </w:rPr>
      </w:pPr>
      <w:r w:rsidRPr="00395414">
        <w:rPr>
          <w:rFonts w:ascii="Arial" w:eastAsia="Times New Roman" w:hAnsi="Arial" w:cs="Arial"/>
          <w:b/>
          <w:bCs/>
          <w:color w:val="000000"/>
          <w:sz w:val="24"/>
          <w:szCs w:val="24"/>
          <w:u w:val="single"/>
          <w:lang w:eastAsia="ru-RU"/>
        </w:rPr>
        <w:lastRenderedPageBreak/>
        <w:t>Творческая работа по повести И.С.Тургенева «АСЯ»</w:t>
      </w:r>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sidRPr="00395414">
        <w:rPr>
          <w:rFonts w:ascii="Times New Roman" w:eastAsia="Times New Roman" w:hAnsi="Times New Roman" w:cs="Times New Roman"/>
          <w:b/>
          <w:bCs/>
          <w:i/>
          <w:iCs/>
          <w:color w:val="000000"/>
          <w:sz w:val="24"/>
          <w:szCs w:val="24"/>
          <w:lang w:eastAsia="ru-RU"/>
        </w:rPr>
        <w:t>Представьте себе, что через 20 лет встретились на передаче «Жди меня» Ася и господин Н. Как произойдет их встреча?</w:t>
      </w:r>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sidRPr="00395414">
        <w:rPr>
          <w:rFonts w:ascii="Times New Roman" w:eastAsia="Times New Roman" w:hAnsi="Times New Roman" w:cs="Times New Roman"/>
          <w:b/>
          <w:bCs/>
          <w:color w:val="000000"/>
          <w:sz w:val="24"/>
          <w:szCs w:val="24"/>
          <w:lang w:eastAsia="ru-RU"/>
        </w:rPr>
        <w:t xml:space="preserve">Сочинение ученицы 8-б класса МОУ </w:t>
      </w:r>
      <w:proofErr w:type="spellStart"/>
      <w:r w:rsidRPr="00395414">
        <w:rPr>
          <w:rFonts w:ascii="Times New Roman" w:eastAsia="Times New Roman" w:hAnsi="Times New Roman" w:cs="Times New Roman"/>
          <w:b/>
          <w:bCs/>
          <w:color w:val="000000"/>
          <w:sz w:val="24"/>
          <w:szCs w:val="24"/>
          <w:lang w:eastAsia="ru-RU"/>
        </w:rPr>
        <w:t>Ермишинский</w:t>
      </w:r>
      <w:proofErr w:type="spellEnd"/>
      <w:r w:rsidRPr="00395414">
        <w:rPr>
          <w:rFonts w:ascii="Times New Roman" w:eastAsia="Times New Roman" w:hAnsi="Times New Roman" w:cs="Times New Roman"/>
          <w:b/>
          <w:bCs/>
          <w:color w:val="000000"/>
          <w:sz w:val="24"/>
          <w:szCs w:val="24"/>
          <w:lang w:eastAsia="ru-RU"/>
        </w:rPr>
        <w:t xml:space="preserve"> средней школы</w:t>
      </w:r>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sidRPr="00395414">
        <w:rPr>
          <w:rFonts w:ascii="Arial" w:eastAsia="Times New Roman" w:hAnsi="Arial" w:cs="Arial"/>
          <w:b/>
          <w:bCs/>
          <w:color w:val="000000"/>
          <w:sz w:val="24"/>
          <w:szCs w:val="24"/>
          <w:lang w:eastAsia="ru-RU"/>
        </w:rPr>
        <w:t>Через двадцать лет господин Н. всё-таки решил попробовать найти свою Асю с помощью программы «Жди меня». Приехав на передачу, он начал рассказывать свою историю.</w:t>
      </w:r>
      <w:r w:rsidRPr="00395414">
        <w:rPr>
          <w:rFonts w:ascii="Arial" w:eastAsia="Times New Roman" w:hAnsi="Arial" w:cs="Arial"/>
          <w:b/>
          <w:bCs/>
          <w:color w:val="000000"/>
          <w:sz w:val="24"/>
          <w:szCs w:val="24"/>
          <w:lang w:eastAsia="ru-RU"/>
        </w:rPr>
        <w:br/>
        <w:t>- Я ищу девушку, которой когда-то испортил жизнь. Мы с ней познакомились в Германии на пирушке молодых немцев. Тогда она была с братом. Мы с Гагиным понравились друг другу, поэтому начали общаться. Сначала Ася (так её звали) казалась мне бедовой девушкой. Затем она мне понравилась, и я влюбился по-настоящему. Влюбился, как никогда. Я уже и не надеялся, но оказалось, что наши чувства взаимны. Она призналась мне, но я испугался. Тогда я думал, что зря она рассказала обо всём брату, что это она виновата в том, что мы не смогли быть вместе. Но я ошибался. Это произошло только из-за моей ... немного трусости что ли. Я искал её многие годы, но мои поиски не дали результатов. В настоящее время (а ведь прошло уже двадцать лет) я так и не женился, живу в своём загородном доме в Германии. Он находится недалеко от того места, где мы впервые встретились. Я очень хочу, наконец, найти её и попросить прощение за ту боль, которую я причинил ей когда-то…</w:t>
      </w:r>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sidRPr="00395414">
        <w:rPr>
          <w:rFonts w:ascii="Times New Roman" w:eastAsia="Times New Roman" w:hAnsi="Times New Roman" w:cs="Times New Roman"/>
          <w:color w:val="000000"/>
          <w:sz w:val="27"/>
          <w:szCs w:val="27"/>
          <w:lang w:eastAsia="ru-RU"/>
        </w:rPr>
        <w:t>- подготовка словарной работы</w:t>
      </w:r>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sidRPr="00395414">
        <w:rPr>
          <w:rFonts w:ascii="Times New Roman" w:eastAsia="Times New Roman" w:hAnsi="Times New Roman" w:cs="Times New Roman"/>
          <w:color w:val="000000"/>
          <w:sz w:val="27"/>
          <w:szCs w:val="27"/>
          <w:lang w:eastAsia="ru-RU"/>
        </w:rPr>
        <w:t>- составление вопросов по теме</w:t>
      </w:r>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sidRPr="00395414">
        <w:rPr>
          <w:rFonts w:ascii="Times New Roman" w:eastAsia="Times New Roman" w:hAnsi="Times New Roman" w:cs="Times New Roman"/>
          <w:color w:val="000000"/>
          <w:sz w:val="27"/>
          <w:szCs w:val="27"/>
          <w:lang w:eastAsia="ru-RU"/>
        </w:rPr>
        <w:t>- презентации (обзор героев произведения, биография писателя);</w:t>
      </w:r>
    </w:p>
    <w:p w:rsidR="00395414" w:rsidRPr="00395414" w:rsidRDefault="00395414" w:rsidP="00395414">
      <w:pPr>
        <w:shd w:val="clear" w:color="auto" w:fill="FFFFFF"/>
        <w:spacing w:after="0" w:line="240" w:lineRule="auto"/>
        <w:rPr>
          <w:rFonts w:ascii="Arial" w:eastAsia="Times New Roman" w:hAnsi="Arial" w:cs="Arial"/>
          <w:color w:val="000000"/>
          <w:sz w:val="21"/>
          <w:szCs w:val="21"/>
          <w:lang w:eastAsia="ru-RU"/>
        </w:rPr>
      </w:pPr>
      <w:r w:rsidRPr="00395414">
        <w:rPr>
          <w:rFonts w:ascii="Times New Roman" w:eastAsia="Times New Roman" w:hAnsi="Times New Roman" w:cs="Times New Roman"/>
          <w:color w:val="000000"/>
          <w:sz w:val="27"/>
          <w:szCs w:val="27"/>
          <w:lang w:eastAsia="ru-RU"/>
        </w:rPr>
        <w:t>Такие домашние задания помогают избегать однообразия, рутины в обучении. Ребёнок может почувствовать себя и в роли автора, и в роли иллюстратора, и в роли учителя. Необычные задания активизируют мышление, заставляют ребёнка обобщать, систематизировать материал по теме.</w:t>
      </w:r>
    </w:p>
    <w:p w:rsidR="00395414" w:rsidRPr="00395414" w:rsidRDefault="00395414" w:rsidP="00395414">
      <w:pPr>
        <w:shd w:val="clear" w:color="auto" w:fill="FFFFFF"/>
        <w:spacing w:after="0" w:line="240" w:lineRule="auto"/>
        <w:rPr>
          <w:rFonts w:ascii="Arial" w:eastAsia="Times New Roman" w:hAnsi="Arial" w:cs="Arial"/>
          <w:color w:val="000000"/>
          <w:sz w:val="21"/>
          <w:szCs w:val="21"/>
          <w:lang w:eastAsia="ru-RU"/>
        </w:rPr>
      </w:pPr>
      <w:r w:rsidRPr="00395414">
        <w:rPr>
          <w:rFonts w:ascii="Times New Roman" w:eastAsia="Times New Roman" w:hAnsi="Times New Roman" w:cs="Times New Roman"/>
          <w:b/>
          <w:bCs/>
          <w:color w:val="000000"/>
          <w:sz w:val="27"/>
          <w:szCs w:val="27"/>
          <w:lang w:eastAsia="ru-RU"/>
        </w:rPr>
        <w:t>Моя ведущая педагогическая идея</w:t>
      </w:r>
      <w:r w:rsidRPr="00395414">
        <w:rPr>
          <w:rFonts w:ascii="Times New Roman" w:eastAsia="Times New Roman" w:hAnsi="Times New Roman" w:cs="Times New Roman"/>
          <w:color w:val="000000"/>
          <w:sz w:val="27"/>
          <w:szCs w:val="27"/>
          <w:lang w:eastAsia="ru-RU"/>
        </w:rPr>
        <w:t> – это активное использование текста художественного произведения как основы создания на уроках русского языка и литературы развивающей речевой среды, обеспечивающей воспитание общечеловеческих ценностей, реализацию практической направленности обучения.</w:t>
      </w:r>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sidRPr="00395414">
        <w:rPr>
          <w:rFonts w:ascii="Times New Roman" w:eastAsia="Times New Roman" w:hAnsi="Times New Roman" w:cs="Times New Roman"/>
          <w:color w:val="000000"/>
          <w:sz w:val="27"/>
          <w:szCs w:val="27"/>
          <w:lang w:eastAsia="ru-RU"/>
        </w:rPr>
        <w:t xml:space="preserve">В связи с этим большое место на уроках занимает работа с текстом, прежде всего имеющим </w:t>
      </w:r>
      <w:proofErr w:type="spellStart"/>
      <w:r w:rsidRPr="00395414">
        <w:rPr>
          <w:rFonts w:ascii="Times New Roman" w:eastAsia="Times New Roman" w:hAnsi="Times New Roman" w:cs="Times New Roman"/>
          <w:color w:val="000000"/>
          <w:sz w:val="27"/>
          <w:szCs w:val="27"/>
          <w:lang w:eastAsia="ru-RU"/>
        </w:rPr>
        <w:t>воспитывающе-познавательный</w:t>
      </w:r>
      <w:proofErr w:type="spellEnd"/>
      <w:r w:rsidRPr="00395414">
        <w:rPr>
          <w:rFonts w:ascii="Times New Roman" w:eastAsia="Times New Roman" w:hAnsi="Times New Roman" w:cs="Times New Roman"/>
          <w:color w:val="000000"/>
          <w:sz w:val="27"/>
          <w:szCs w:val="27"/>
          <w:lang w:eastAsia="ru-RU"/>
        </w:rPr>
        <w:t xml:space="preserve"> характер, воздействующим на нравственно-этические качества личности школьника, совершенствующим его знание об окружающем мире, человеческих отношениях.</w:t>
      </w:r>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sidRPr="00395414">
        <w:rPr>
          <w:rFonts w:ascii="Times New Roman" w:eastAsia="Times New Roman" w:hAnsi="Times New Roman" w:cs="Times New Roman"/>
          <w:color w:val="000000"/>
          <w:sz w:val="27"/>
          <w:szCs w:val="27"/>
          <w:lang w:eastAsia="ru-RU"/>
        </w:rPr>
        <w:t>В результате для себя я выделяю следующую педагогическую цель:</w:t>
      </w:r>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sidRPr="00395414">
        <w:rPr>
          <w:rFonts w:ascii="Times New Roman" w:eastAsia="Times New Roman" w:hAnsi="Times New Roman" w:cs="Times New Roman"/>
          <w:b/>
          <w:bCs/>
          <w:color w:val="000000"/>
          <w:sz w:val="27"/>
          <w:szCs w:val="27"/>
          <w:lang w:eastAsia="ru-RU"/>
        </w:rPr>
        <w:t>- организовать учебную деятельность на основе анализа художественного текста по освоению новых знаний, отработки умений;</w:t>
      </w:r>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sidRPr="00395414">
        <w:rPr>
          <w:rFonts w:ascii="Times New Roman" w:eastAsia="Times New Roman" w:hAnsi="Times New Roman" w:cs="Times New Roman"/>
          <w:b/>
          <w:bCs/>
          <w:color w:val="000000"/>
          <w:sz w:val="27"/>
          <w:szCs w:val="27"/>
          <w:lang w:eastAsia="ru-RU"/>
        </w:rPr>
        <w:t>способствовать формированию опыта выполнять операции в познавательной деятельности и применять при сдаче ЕГЭ по русскому язык</w:t>
      </w:r>
      <w:proofErr w:type="gramStart"/>
      <w:r w:rsidRPr="00395414">
        <w:rPr>
          <w:rFonts w:ascii="Times New Roman" w:eastAsia="Times New Roman" w:hAnsi="Times New Roman" w:cs="Times New Roman"/>
          <w:b/>
          <w:bCs/>
          <w:color w:val="000000"/>
          <w:sz w:val="27"/>
          <w:szCs w:val="27"/>
          <w:lang w:eastAsia="ru-RU"/>
        </w:rPr>
        <w:t>у(</w:t>
      </w:r>
      <w:proofErr w:type="gramEnd"/>
      <w:r w:rsidRPr="00395414">
        <w:rPr>
          <w:rFonts w:ascii="Times New Roman" w:eastAsia="Times New Roman" w:hAnsi="Times New Roman" w:cs="Times New Roman"/>
          <w:b/>
          <w:bCs/>
          <w:color w:val="000000"/>
          <w:sz w:val="27"/>
          <w:szCs w:val="27"/>
          <w:lang w:eastAsia="ru-RU"/>
        </w:rPr>
        <w:t>Часть С) и литературе;</w:t>
      </w:r>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sidRPr="00395414">
        <w:rPr>
          <w:rFonts w:ascii="Times New Roman" w:eastAsia="Times New Roman" w:hAnsi="Times New Roman" w:cs="Times New Roman"/>
          <w:b/>
          <w:bCs/>
          <w:color w:val="000000"/>
          <w:sz w:val="27"/>
          <w:szCs w:val="27"/>
          <w:lang w:eastAsia="ru-RU"/>
        </w:rPr>
        <w:t>создавать условия для воспитательного эффекта на основе высокохудожественных текстов</w:t>
      </w:r>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sidRPr="00395414">
        <w:rPr>
          <w:rFonts w:ascii="Times New Roman" w:eastAsia="Times New Roman" w:hAnsi="Times New Roman" w:cs="Times New Roman"/>
          <w:b/>
          <w:bCs/>
          <w:color w:val="000000"/>
          <w:sz w:val="27"/>
          <w:szCs w:val="27"/>
          <w:lang w:eastAsia="ru-RU"/>
        </w:rPr>
        <w:t>Моя позиция как учителя</w:t>
      </w:r>
      <w:r w:rsidRPr="00395414">
        <w:rPr>
          <w:rFonts w:ascii="Times New Roman" w:eastAsia="Times New Roman" w:hAnsi="Times New Roman" w:cs="Times New Roman"/>
          <w:color w:val="000000"/>
          <w:sz w:val="27"/>
          <w:szCs w:val="27"/>
          <w:lang w:eastAsia="ru-RU"/>
        </w:rPr>
        <w:t>:</w:t>
      </w:r>
      <w:r w:rsidRPr="00395414">
        <w:rPr>
          <w:rFonts w:ascii="Times New Roman" w:eastAsia="Times New Roman" w:hAnsi="Times New Roman" w:cs="Times New Roman"/>
          <w:b/>
          <w:bCs/>
          <w:color w:val="000000"/>
          <w:sz w:val="27"/>
          <w:szCs w:val="27"/>
          <w:lang w:eastAsia="ru-RU"/>
        </w:rPr>
        <w:t> к классу не с ответом (готовые знания, умения, навыки), а с вопросом.</w:t>
      </w:r>
    </w:p>
    <w:p w:rsidR="00395414" w:rsidRPr="00395414" w:rsidRDefault="00395414" w:rsidP="00395414">
      <w:pPr>
        <w:shd w:val="clear" w:color="auto" w:fill="FFFFFF"/>
        <w:spacing w:after="0" w:line="240" w:lineRule="auto"/>
        <w:rPr>
          <w:rFonts w:ascii="Arial" w:eastAsia="Times New Roman" w:hAnsi="Arial" w:cs="Arial"/>
          <w:color w:val="000000"/>
          <w:sz w:val="21"/>
          <w:szCs w:val="21"/>
          <w:lang w:eastAsia="ru-RU"/>
        </w:rPr>
      </w:pPr>
      <w:r w:rsidRPr="00395414">
        <w:rPr>
          <w:rFonts w:ascii="Times New Roman" w:eastAsia="Times New Roman" w:hAnsi="Times New Roman" w:cs="Times New Roman"/>
          <w:b/>
          <w:bCs/>
          <w:color w:val="000000"/>
          <w:sz w:val="27"/>
          <w:szCs w:val="27"/>
          <w:lang w:eastAsia="ru-RU"/>
        </w:rPr>
        <w:t>Эта цель достигается через следующие приемы:</w:t>
      </w:r>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p>
    <w:p w:rsidR="00395414" w:rsidRPr="00395414" w:rsidRDefault="00395414" w:rsidP="00395414">
      <w:pPr>
        <w:numPr>
          <w:ilvl w:val="0"/>
          <w:numId w:val="1"/>
        </w:numPr>
        <w:shd w:val="clear" w:color="auto" w:fill="FFFFFF"/>
        <w:spacing w:after="0" w:line="294" w:lineRule="atLeast"/>
        <w:ind w:left="0"/>
        <w:rPr>
          <w:rFonts w:ascii="Arial" w:eastAsia="Times New Roman" w:hAnsi="Arial" w:cs="Arial"/>
          <w:color w:val="000000"/>
          <w:sz w:val="21"/>
          <w:szCs w:val="21"/>
          <w:lang w:eastAsia="ru-RU"/>
        </w:rPr>
      </w:pPr>
      <w:r w:rsidRPr="00395414">
        <w:rPr>
          <w:rFonts w:ascii="Times New Roman" w:eastAsia="Times New Roman" w:hAnsi="Times New Roman" w:cs="Times New Roman"/>
          <w:color w:val="000000"/>
          <w:sz w:val="27"/>
          <w:szCs w:val="27"/>
          <w:lang w:eastAsia="ru-RU"/>
        </w:rPr>
        <w:t>Внедрение на уроках русского языка и литературы форм и методов работы с текстом, способствующих развитию речи учащихся.</w:t>
      </w:r>
    </w:p>
    <w:p w:rsidR="00395414" w:rsidRPr="00395414" w:rsidRDefault="00395414" w:rsidP="00395414">
      <w:pPr>
        <w:numPr>
          <w:ilvl w:val="0"/>
          <w:numId w:val="2"/>
        </w:numPr>
        <w:shd w:val="clear" w:color="auto" w:fill="FFFFFF"/>
        <w:spacing w:after="0" w:line="294" w:lineRule="atLeast"/>
        <w:ind w:left="0"/>
        <w:rPr>
          <w:rFonts w:ascii="Arial" w:eastAsia="Times New Roman" w:hAnsi="Arial" w:cs="Arial"/>
          <w:color w:val="000000"/>
          <w:sz w:val="21"/>
          <w:szCs w:val="21"/>
          <w:lang w:eastAsia="ru-RU"/>
        </w:rPr>
      </w:pPr>
      <w:r w:rsidRPr="00395414">
        <w:rPr>
          <w:rFonts w:ascii="Times New Roman" w:eastAsia="Times New Roman" w:hAnsi="Times New Roman" w:cs="Times New Roman"/>
          <w:color w:val="000000"/>
          <w:sz w:val="27"/>
          <w:szCs w:val="27"/>
          <w:lang w:eastAsia="ru-RU"/>
        </w:rPr>
        <w:t>Подбор тематического текстового материала, разработка способов практической работы с текстом, направленной на развитие навыков анализа, синтеза, обобщения и систематизации языковых и текстовых единиц.</w:t>
      </w:r>
    </w:p>
    <w:p w:rsidR="00395414" w:rsidRPr="00395414" w:rsidRDefault="00395414" w:rsidP="00395414">
      <w:pPr>
        <w:shd w:val="clear" w:color="auto" w:fill="FFFFFF"/>
        <w:spacing w:after="0" w:line="240" w:lineRule="auto"/>
        <w:rPr>
          <w:rFonts w:ascii="Arial" w:eastAsia="Times New Roman" w:hAnsi="Arial" w:cs="Arial"/>
          <w:color w:val="000000"/>
          <w:sz w:val="21"/>
          <w:szCs w:val="21"/>
          <w:lang w:eastAsia="ru-RU"/>
        </w:rPr>
      </w:pPr>
      <w:r w:rsidRPr="00395414">
        <w:rPr>
          <w:rFonts w:ascii="Arial" w:eastAsia="Times New Roman" w:hAnsi="Arial" w:cs="Arial"/>
          <w:color w:val="000000"/>
          <w:sz w:val="27"/>
          <w:szCs w:val="27"/>
          <w:lang w:eastAsia="ru-RU"/>
        </w:rPr>
        <w:t>3.Формирование навыков анализа литературных произведений разных жанров, умение применять полученные знания при сдаче ЕГЭ по русскому языку и ли</w:t>
      </w:r>
      <w:r w:rsidRPr="00395414">
        <w:rPr>
          <w:rFonts w:ascii="Times New Roman" w:eastAsia="Times New Roman" w:hAnsi="Times New Roman" w:cs="Times New Roman"/>
          <w:b/>
          <w:bCs/>
          <w:color w:val="000000"/>
          <w:sz w:val="27"/>
          <w:szCs w:val="27"/>
          <w:lang w:eastAsia="ru-RU"/>
        </w:rPr>
        <w:t>тературе</w:t>
      </w:r>
    </w:p>
    <w:p w:rsidR="00395414" w:rsidRPr="00395414" w:rsidRDefault="00395414" w:rsidP="00395414">
      <w:pPr>
        <w:shd w:val="clear" w:color="auto" w:fill="FFFFFF"/>
        <w:spacing w:after="0" w:line="240" w:lineRule="auto"/>
        <w:rPr>
          <w:rFonts w:ascii="Arial" w:eastAsia="Times New Roman" w:hAnsi="Arial" w:cs="Arial"/>
          <w:color w:val="000000"/>
          <w:sz w:val="21"/>
          <w:szCs w:val="21"/>
          <w:lang w:eastAsia="ru-RU"/>
        </w:rPr>
      </w:pPr>
      <w:r w:rsidRPr="00395414">
        <w:rPr>
          <w:rFonts w:ascii="Times New Roman" w:eastAsia="Times New Roman" w:hAnsi="Times New Roman" w:cs="Times New Roman"/>
          <w:color w:val="000000"/>
          <w:sz w:val="27"/>
          <w:szCs w:val="27"/>
          <w:lang w:eastAsia="ru-RU"/>
        </w:rPr>
        <w:t>Наиболее эффективной</w:t>
      </w:r>
      <w:proofErr w:type="gramStart"/>
      <w:r w:rsidRPr="00395414">
        <w:rPr>
          <w:rFonts w:ascii="Times New Roman" w:eastAsia="Times New Roman" w:hAnsi="Times New Roman" w:cs="Times New Roman"/>
          <w:color w:val="000000"/>
          <w:sz w:val="27"/>
          <w:szCs w:val="27"/>
          <w:lang w:eastAsia="ru-RU"/>
        </w:rPr>
        <w:t xml:space="preserve"> ,</w:t>
      </w:r>
      <w:proofErr w:type="gramEnd"/>
      <w:r w:rsidRPr="00395414">
        <w:rPr>
          <w:rFonts w:ascii="Times New Roman" w:eastAsia="Times New Roman" w:hAnsi="Times New Roman" w:cs="Times New Roman"/>
          <w:color w:val="000000"/>
          <w:sz w:val="27"/>
          <w:szCs w:val="27"/>
          <w:lang w:eastAsia="ru-RU"/>
        </w:rPr>
        <w:t xml:space="preserve"> на мой взгляд, для достижения этой цели является технология проблемного обучения. Я хочу рассказать, как мной применяются элементы этой технологии на уроках литературы</w:t>
      </w:r>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sidRPr="00395414">
        <w:rPr>
          <w:rFonts w:ascii="Arial" w:eastAsia="Times New Roman" w:hAnsi="Arial" w:cs="Arial"/>
          <w:color w:val="000000"/>
          <w:sz w:val="21"/>
          <w:szCs w:val="21"/>
          <w:lang w:eastAsia="ru-RU"/>
        </w:rPr>
        <w:t> </w:t>
      </w:r>
      <w:r w:rsidRPr="00395414">
        <w:rPr>
          <w:rFonts w:ascii="Arial" w:eastAsia="Times New Roman" w:hAnsi="Arial" w:cs="Arial"/>
          <w:color w:val="000000"/>
          <w:sz w:val="27"/>
          <w:szCs w:val="27"/>
          <w:lang w:eastAsia="ru-RU"/>
        </w:rPr>
        <w:t>Немного из </w:t>
      </w:r>
      <w:r w:rsidRPr="00395414">
        <w:rPr>
          <w:rFonts w:ascii="Arial" w:eastAsia="Times New Roman" w:hAnsi="Arial" w:cs="Arial"/>
          <w:b/>
          <w:bCs/>
          <w:color w:val="000000"/>
          <w:sz w:val="27"/>
          <w:szCs w:val="27"/>
          <w:lang w:eastAsia="ru-RU"/>
        </w:rPr>
        <w:t>истории</w:t>
      </w:r>
      <w:r w:rsidRPr="00395414">
        <w:rPr>
          <w:rFonts w:ascii="Arial" w:eastAsia="Times New Roman" w:hAnsi="Arial" w:cs="Arial"/>
          <w:color w:val="000000"/>
          <w:sz w:val="27"/>
          <w:szCs w:val="27"/>
          <w:lang w:eastAsia="ru-RU"/>
        </w:rPr>
        <w:t> технологии проблемного обучения</w:t>
      </w:r>
    </w:p>
    <w:p w:rsidR="00395414" w:rsidRPr="00395414" w:rsidRDefault="00395414" w:rsidP="00395414">
      <w:pPr>
        <w:numPr>
          <w:ilvl w:val="0"/>
          <w:numId w:val="3"/>
        </w:numPr>
        <w:shd w:val="clear" w:color="auto" w:fill="FFFFFF"/>
        <w:spacing w:after="0" w:line="294" w:lineRule="atLeast"/>
        <w:ind w:left="0"/>
        <w:rPr>
          <w:rFonts w:ascii="Arial" w:eastAsia="Times New Roman" w:hAnsi="Arial" w:cs="Arial"/>
          <w:color w:val="000000"/>
          <w:sz w:val="21"/>
          <w:szCs w:val="21"/>
          <w:lang w:eastAsia="ru-RU"/>
        </w:rPr>
      </w:pPr>
      <w:r w:rsidRPr="00395414">
        <w:rPr>
          <w:rFonts w:ascii="Times New Roman" w:eastAsia="Times New Roman" w:hAnsi="Times New Roman" w:cs="Times New Roman"/>
          <w:color w:val="000000"/>
          <w:sz w:val="27"/>
          <w:szCs w:val="27"/>
          <w:lang w:eastAsia="ru-RU"/>
        </w:rPr>
        <w:t>Технология проблемного обучения не нова: она получила распространение в 20-30-х годах в советской и зарубежной школе. Проблемное обучение основывается на теоретических положениях американского философа, психолога и педагога </w:t>
      </w:r>
      <w:proofErr w:type="gramStart"/>
      <w:r w:rsidRPr="00395414">
        <w:rPr>
          <w:rFonts w:ascii="Times New Roman" w:eastAsia="Times New Roman" w:hAnsi="Times New Roman" w:cs="Times New Roman"/>
          <w:color w:val="000000"/>
          <w:sz w:val="27"/>
          <w:szCs w:val="27"/>
          <w:lang w:eastAsia="ru-RU"/>
        </w:rPr>
        <w:t>Дж</w:t>
      </w:r>
      <w:proofErr w:type="gramEnd"/>
      <w:r w:rsidRPr="00395414">
        <w:rPr>
          <w:rFonts w:ascii="Times New Roman" w:eastAsia="Times New Roman" w:hAnsi="Times New Roman" w:cs="Times New Roman"/>
          <w:color w:val="000000"/>
          <w:sz w:val="27"/>
          <w:szCs w:val="27"/>
          <w:lang w:eastAsia="ru-RU"/>
        </w:rPr>
        <w:t xml:space="preserve">. </w:t>
      </w:r>
      <w:proofErr w:type="spellStart"/>
      <w:r w:rsidRPr="00395414">
        <w:rPr>
          <w:rFonts w:ascii="Times New Roman" w:eastAsia="Times New Roman" w:hAnsi="Times New Roman" w:cs="Times New Roman"/>
          <w:color w:val="000000"/>
          <w:sz w:val="27"/>
          <w:szCs w:val="27"/>
          <w:lang w:eastAsia="ru-RU"/>
        </w:rPr>
        <w:t>Дьюи</w:t>
      </w:r>
      <w:proofErr w:type="spellEnd"/>
      <w:r w:rsidRPr="00395414">
        <w:rPr>
          <w:rFonts w:ascii="Times New Roman" w:eastAsia="Times New Roman" w:hAnsi="Times New Roman" w:cs="Times New Roman"/>
          <w:color w:val="000000"/>
          <w:sz w:val="27"/>
          <w:szCs w:val="27"/>
          <w:lang w:eastAsia="ru-RU"/>
        </w:rPr>
        <w:t xml:space="preserve"> (1859—1952 г.), 2.Глубокие исследования в области проблемного обучения в России начались в 60-х годах ХХ века. Идея и принципы в этой области в русле исследования психологии мышления разрабатывались советскими психологами С.Л.Рубинштейном, Д.Н.Богоявленским, </w:t>
      </w:r>
      <w:proofErr w:type="spellStart"/>
      <w:r w:rsidRPr="00395414">
        <w:rPr>
          <w:rFonts w:ascii="Times New Roman" w:eastAsia="Times New Roman" w:hAnsi="Times New Roman" w:cs="Times New Roman"/>
          <w:color w:val="000000"/>
          <w:sz w:val="27"/>
          <w:szCs w:val="27"/>
          <w:lang w:eastAsia="ru-RU"/>
        </w:rPr>
        <w:t>Н.А.Менчинской</w:t>
      </w:r>
      <w:proofErr w:type="spellEnd"/>
      <w:r w:rsidRPr="00395414">
        <w:rPr>
          <w:rFonts w:ascii="Times New Roman" w:eastAsia="Times New Roman" w:hAnsi="Times New Roman" w:cs="Times New Roman"/>
          <w:color w:val="000000"/>
          <w:sz w:val="27"/>
          <w:szCs w:val="27"/>
          <w:lang w:eastAsia="ru-RU"/>
        </w:rPr>
        <w:t xml:space="preserve">, А.М.Матюшкиным, а в применении к школьному обучению такими учеными, как М.А.Данилов, </w:t>
      </w:r>
      <w:proofErr w:type="spellStart"/>
      <w:r w:rsidRPr="00395414">
        <w:rPr>
          <w:rFonts w:ascii="Times New Roman" w:eastAsia="Times New Roman" w:hAnsi="Times New Roman" w:cs="Times New Roman"/>
          <w:color w:val="000000"/>
          <w:sz w:val="27"/>
          <w:szCs w:val="27"/>
          <w:lang w:eastAsia="ru-RU"/>
        </w:rPr>
        <w:t>М.Н.Скаткин</w:t>
      </w:r>
      <w:proofErr w:type="spellEnd"/>
      <w:r w:rsidRPr="00395414">
        <w:rPr>
          <w:rFonts w:ascii="Times New Roman" w:eastAsia="Times New Roman" w:hAnsi="Times New Roman" w:cs="Times New Roman"/>
          <w:color w:val="000000"/>
          <w:sz w:val="27"/>
          <w:szCs w:val="27"/>
          <w:lang w:eastAsia="ru-RU"/>
        </w:rPr>
        <w:t xml:space="preserve">. Много этими вопросами занимались Т.В.Кудрявцев, </w:t>
      </w:r>
      <w:proofErr w:type="spellStart"/>
      <w:r w:rsidRPr="00395414">
        <w:rPr>
          <w:rFonts w:ascii="Times New Roman" w:eastAsia="Times New Roman" w:hAnsi="Times New Roman" w:cs="Times New Roman"/>
          <w:color w:val="000000"/>
          <w:sz w:val="27"/>
          <w:szCs w:val="27"/>
          <w:lang w:eastAsia="ru-RU"/>
        </w:rPr>
        <w:t>Д.В.Вилькеев</w:t>
      </w:r>
      <w:proofErr w:type="spellEnd"/>
      <w:r w:rsidRPr="00395414">
        <w:rPr>
          <w:rFonts w:ascii="Times New Roman" w:eastAsia="Times New Roman" w:hAnsi="Times New Roman" w:cs="Times New Roman"/>
          <w:color w:val="000000"/>
          <w:sz w:val="27"/>
          <w:szCs w:val="27"/>
          <w:lang w:eastAsia="ru-RU"/>
        </w:rPr>
        <w:t xml:space="preserve">, </w:t>
      </w:r>
      <w:proofErr w:type="spellStart"/>
      <w:r w:rsidRPr="00395414">
        <w:rPr>
          <w:rFonts w:ascii="Times New Roman" w:eastAsia="Times New Roman" w:hAnsi="Times New Roman" w:cs="Times New Roman"/>
          <w:color w:val="000000"/>
          <w:sz w:val="27"/>
          <w:szCs w:val="27"/>
          <w:lang w:eastAsia="ru-RU"/>
        </w:rPr>
        <w:t>Ю.К.Бабанский</w:t>
      </w:r>
      <w:proofErr w:type="spellEnd"/>
      <w:r w:rsidRPr="00395414">
        <w:rPr>
          <w:rFonts w:ascii="Times New Roman" w:eastAsia="Times New Roman" w:hAnsi="Times New Roman" w:cs="Times New Roman"/>
          <w:color w:val="000000"/>
          <w:sz w:val="27"/>
          <w:szCs w:val="27"/>
          <w:lang w:eastAsia="ru-RU"/>
        </w:rPr>
        <w:t xml:space="preserve">, </w:t>
      </w:r>
      <w:proofErr w:type="spellStart"/>
      <w:r w:rsidRPr="00395414">
        <w:rPr>
          <w:rFonts w:ascii="Times New Roman" w:eastAsia="Times New Roman" w:hAnsi="Times New Roman" w:cs="Times New Roman"/>
          <w:color w:val="000000"/>
          <w:sz w:val="27"/>
          <w:szCs w:val="27"/>
          <w:lang w:eastAsia="ru-RU"/>
        </w:rPr>
        <w:t>М.И.Махмутов</w:t>
      </w:r>
      <w:proofErr w:type="spellEnd"/>
      <w:r w:rsidRPr="00395414">
        <w:rPr>
          <w:rFonts w:ascii="Times New Roman" w:eastAsia="Times New Roman" w:hAnsi="Times New Roman" w:cs="Times New Roman"/>
          <w:color w:val="000000"/>
          <w:sz w:val="27"/>
          <w:szCs w:val="27"/>
          <w:lang w:eastAsia="ru-RU"/>
        </w:rPr>
        <w:t xml:space="preserve"> и </w:t>
      </w:r>
      <w:proofErr w:type="spellStart"/>
      <w:r w:rsidRPr="00395414">
        <w:rPr>
          <w:rFonts w:ascii="Times New Roman" w:eastAsia="Times New Roman" w:hAnsi="Times New Roman" w:cs="Times New Roman"/>
          <w:color w:val="000000"/>
          <w:sz w:val="27"/>
          <w:szCs w:val="27"/>
          <w:lang w:eastAsia="ru-RU"/>
        </w:rPr>
        <w:t>И.Я.Лернер</w:t>
      </w:r>
      <w:proofErr w:type="spellEnd"/>
      <w:r w:rsidRPr="00395414">
        <w:rPr>
          <w:rFonts w:ascii="Times New Roman" w:eastAsia="Times New Roman" w:hAnsi="Times New Roman" w:cs="Times New Roman"/>
          <w:color w:val="000000"/>
          <w:sz w:val="27"/>
          <w:szCs w:val="27"/>
          <w:lang w:eastAsia="ru-RU"/>
        </w:rPr>
        <w:t>. Исследования в этой области ведутся сейчас и другими представителями педагогической науки.</w:t>
      </w:r>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sidRPr="00395414">
        <w:rPr>
          <w:rFonts w:ascii="Times New Roman" w:eastAsia="Times New Roman" w:hAnsi="Times New Roman" w:cs="Times New Roman"/>
          <w:b/>
          <w:bCs/>
          <w:color w:val="000000"/>
          <w:sz w:val="27"/>
          <w:szCs w:val="27"/>
          <w:lang w:eastAsia="ru-RU"/>
        </w:rPr>
        <w:t>В итоге сегодня под проблемным обучением</w:t>
      </w:r>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sidRPr="00395414">
        <w:rPr>
          <w:rFonts w:ascii="Times New Roman" w:eastAsia="Times New Roman" w:hAnsi="Times New Roman" w:cs="Times New Roman"/>
          <w:color w:val="000000"/>
          <w:sz w:val="27"/>
          <w:szCs w:val="27"/>
          <w:lang w:eastAsia="ru-RU"/>
        </w:rPr>
        <w:t>я понимаю такую организацию учебных занятий, которая предполагает создание под руководством учителя проблемных ситуаций и активную самостоятельную деятельность учащихся по их разрешению, в результате чего и происходит творческое овладение профессиональными знаниями, навыками и развитие мыслительных способностей.</w:t>
      </w:r>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sidRPr="00395414">
        <w:rPr>
          <w:rFonts w:ascii="Times New Roman" w:eastAsia="Times New Roman" w:hAnsi="Times New Roman" w:cs="Times New Roman"/>
          <w:b/>
          <w:bCs/>
          <w:color w:val="000000"/>
          <w:sz w:val="27"/>
          <w:szCs w:val="27"/>
          <w:lang w:eastAsia="ru-RU"/>
        </w:rPr>
        <w:t>Цель проблемного обучения </w:t>
      </w:r>
      <w:r w:rsidRPr="00395414">
        <w:rPr>
          <w:rFonts w:ascii="Times New Roman" w:eastAsia="Times New Roman" w:hAnsi="Times New Roman" w:cs="Times New Roman"/>
          <w:color w:val="000000"/>
          <w:sz w:val="27"/>
          <w:szCs w:val="27"/>
          <w:lang w:eastAsia="ru-RU"/>
        </w:rPr>
        <w:t>– усвоение не только результатов научного познания, но и самого пути, процесса получения этих результатов, она включает еще и формирование познавательной деятельности ученика, и развитие его творческих способностей. Также проблемное обучение способствует привлечению внимания учащихся, активизирует их мыслительные способности и также формирует положительную мотивацию в обучении.</w:t>
      </w:r>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sidRPr="00395414">
        <w:rPr>
          <w:rFonts w:ascii="Times New Roman" w:eastAsia="Times New Roman" w:hAnsi="Times New Roman" w:cs="Times New Roman"/>
          <w:color w:val="000000"/>
          <w:sz w:val="27"/>
          <w:szCs w:val="27"/>
          <w:lang w:eastAsia="ru-RU"/>
        </w:rPr>
        <w:t>Основу проблемного обучения составляют так называемые проблемные ситуации, систематически и преднамеренно создаваемые учителем путем постановки проблемных вопросов, задач и заданий. Проблемная ситуация – это такая ситуация, при которой субъект хочет решить какие – то трудные для себя задачи, но ему не хватает данных, знаний и он должен сам их искать.</w:t>
      </w:r>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sidRPr="00395414">
        <w:rPr>
          <w:rFonts w:ascii="Times New Roman" w:eastAsia="Times New Roman" w:hAnsi="Times New Roman" w:cs="Times New Roman"/>
          <w:color w:val="000000"/>
          <w:sz w:val="27"/>
          <w:szCs w:val="27"/>
          <w:lang w:eastAsia="ru-RU"/>
        </w:rPr>
        <w:t xml:space="preserve">Главным элементом проблемной ситуации является неизвестное, новое, то, что должно быть открыто для выполнения нужного действия. Чтобы создать проблемную ситуацию в обучении, нужно поставить ребенка перед </w:t>
      </w:r>
      <w:r w:rsidRPr="00395414">
        <w:rPr>
          <w:rFonts w:ascii="Times New Roman" w:eastAsia="Times New Roman" w:hAnsi="Times New Roman" w:cs="Times New Roman"/>
          <w:color w:val="000000"/>
          <w:sz w:val="27"/>
          <w:szCs w:val="27"/>
          <w:lang w:eastAsia="ru-RU"/>
        </w:rPr>
        <w:lastRenderedPageBreak/>
        <w:t>необходимостью выполнения такого задания, при котором подлежащее усвоению знание будет занимать место неизвестного.</w:t>
      </w:r>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sidRPr="00395414">
        <w:rPr>
          <w:rFonts w:ascii="Times New Roman" w:eastAsia="Times New Roman" w:hAnsi="Times New Roman" w:cs="Times New Roman"/>
          <w:b/>
          <w:bCs/>
          <w:color w:val="000000"/>
          <w:sz w:val="27"/>
          <w:szCs w:val="27"/>
          <w:lang w:eastAsia="ru-RU"/>
        </w:rPr>
        <w:t>Схема занятий с использованием проблемного обучения</w:t>
      </w:r>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4991100" cy="3276600"/>
            <wp:effectExtent l="19050" t="0" r="0" b="0"/>
            <wp:docPr id="10" name="Рисунок 10" descr="hello_html_m6c95f7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ello_html_m6c95f796.png"/>
                    <pic:cNvPicPr>
                      <a:picLocks noChangeAspect="1" noChangeArrowheads="1"/>
                    </pic:cNvPicPr>
                  </pic:nvPicPr>
                  <pic:blipFill>
                    <a:blip r:embed="rId14"/>
                    <a:srcRect/>
                    <a:stretch>
                      <a:fillRect/>
                    </a:stretch>
                  </pic:blipFill>
                  <pic:spPr bwMode="auto">
                    <a:xfrm>
                      <a:off x="0" y="0"/>
                      <a:ext cx="4991100" cy="3276600"/>
                    </a:xfrm>
                    <a:prstGeom prst="rect">
                      <a:avLst/>
                    </a:prstGeom>
                    <a:noFill/>
                    <a:ln w="9525">
                      <a:noFill/>
                      <a:miter lim="800000"/>
                      <a:headEnd/>
                      <a:tailEnd/>
                    </a:ln>
                  </pic:spPr>
                </pic:pic>
              </a:graphicData>
            </a:graphic>
          </wp:inline>
        </w:drawing>
      </w:r>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sidRPr="00395414">
        <w:rPr>
          <w:rFonts w:ascii="Times New Roman" w:eastAsia="Times New Roman" w:hAnsi="Times New Roman" w:cs="Times New Roman"/>
          <w:b/>
          <w:bCs/>
          <w:color w:val="000000"/>
          <w:sz w:val="27"/>
          <w:szCs w:val="27"/>
          <w:lang w:eastAsia="ru-RU"/>
        </w:rPr>
        <w:t>Наиболее оптимальной, по моему мнению, является следующая структура проблемного урока:</w:t>
      </w:r>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sidRPr="00395414">
        <w:rPr>
          <w:rFonts w:ascii="Times New Roman" w:eastAsia="Times New Roman" w:hAnsi="Times New Roman" w:cs="Times New Roman"/>
          <w:color w:val="000000"/>
          <w:sz w:val="27"/>
          <w:szCs w:val="27"/>
          <w:lang w:eastAsia="ru-RU"/>
        </w:rPr>
        <w:t>1)Проблемная ситуация.</w:t>
      </w:r>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sidRPr="00395414">
        <w:rPr>
          <w:rFonts w:ascii="Times New Roman" w:eastAsia="Times New Roman" w:hAnsi="Times New Roman" w:cs="Times New Roman"/>
          <w:color w:val="000000"/>
          <w:sz w:val="27"/>
          <w:szCs w:val="27"/>
          <w:lang w:eastAsia="ru-RU"/>
        </w:rPr>
        <w:t>2)Формулировка проблемы.</w:t>
      </w:r>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sidRPr="00395414">
        <w:rPr>
          <w:rFonts w:ascii="Times New Roman" w:eastAsia="Times New Roman" w:hAnsi="Times New Roman" w:cs="Times New Roman"/>
          <w:color w:val="000000"/>
          <w:sz w:val="27"/>
          <w:szCs w:val="27"/>
          <w:lang w:eastAsia="ru-RU"/>
        </w:rPr>
        <w:t>3)Выдвижение гипотез.</w:t>
      </w:r>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sidRPr="00395414">
        <w:rPr>
          <w:rFonts w:ascii="Times New Roman" w:eastAsia="Times New Roman" w:hAnsi="Times New Roman" w:cs="Times New Roman"/>
          <w:color w:val="000000"/>
          <w:sz w:val="27"/>
          <w:szCs w:val="27"/>
          <w:lang w:eastAsia="ru-RU"/>
        </w:rPr>
        <w:t>4)Доказательство или опровержение гипотез.</w:t>
      </w:r>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sidRPr="00395414">
        <w:rPr>
          <w:rFonts w:ascii="Times New Roman" w:eastAsia="Times New Roman" w:hAnsi="Times New Roman" w:cs="Times New Roman"/>
          <w:color w:val="000000"/>
          <w:sz w:val="27"/>
          <w:szCs w:val="27"/>
          <w:lang w:eastAsia="ru-RU"/>
        </w:rPr>
        <w:t>5)Проверка правильности решений (рефлексия-самоанализ).</w:t>
      </w:r>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sidRPr="00395414">
        <w:rPr>
          <w:rFonts w:ascii="Times New Roman" w:eastAsia="Times New Roman" w:hAnsi="Times New Roman" w:cs="Times New Roman"/>
          <w:color w:val="000000"/>
          <w:sz w:val="27"/>
          <w:szCs w:val="27"/>
          <w:lang w:eastAsia="ru-RU"/>
        </w:rPr>
        <w:t>6)Воспроизведение нового материала (выражение решения).</w:t>
      </w:r>
    </w:p>
    <w:p w:rsidR="00395414" w:rsidRPr="00395414" w:rsidRDefault="00395414" w:rsidP="00395414">
      <w:pPr>
        <w:shd w:val="clear" w:color="auto" w:fill="FFFFFF"/>
        <w:spacing w:after="0" w:line="240" w:lineRule="auto"/>
        <w:rPr>
          <w:rFonts w:ascii="Arial" w:eastAsia="Times New Roman" w:hAnsi="Arial" w:cs="Arial"/>
          <w:color w:val="000000"/>
          <w:sz w:val="21"/>
          <w:szCs w:val="21"/>
          <w:lang w:eastAsia="ru-RU"/>
        </w:rPr>
      </w:pPr>
      <w:r w:rsidRPr="00395414">
        <w:rPr>
          <w:rFonts w:ascii="Times New Roman" w:eastAsia="Times New Roman" w:hAnsi="Times New Roman" w:cs="Times New Roman"/>
          <w:b/>
          <w:bCs/>
          <w:color w:val="000000"/>
          <w:sz w:val="27"/>
          <w:szCs w:val="27"/>
          <w:lang w:eastAsia="ru-RU"/>
        </w:rPr>
        <w:t>Потребность в проблемном обучении</w:t>
      </w:r>
      <w:r w:rsidRPr="00395414">
        <w:rPr>
          <w:rFonts w:ascii="Times New Roman" w:eastAsia="Times New Roman" w:hAnsi="Times New Roman" w:cs="Times New Roman"/>
          <w:color w:val="000000"/>
          <w:sz w:val="27"/>
          <w:szCs w:val="27"/>
          <w:lang w:eastAsia="ru-RU"/>
        </w:rPr>
        <w:t> я, как преподаватель литературы, чувствую особенно остро. Проблемное преподавание пробуждает интерес к литературе как к науке, вызывает в учениках потребность в анализе. Но прежде всего, на мой взгляд, это наиболее эффективный способ подготовки учащихся к сдаче единого государственного экзамена как по русскому языку (часть С), так и по литературе.</w:t>
      </w:r>
      <w:r w:rsidRPr="00395414">
        <w:rPr>
          <w:rFonts w:ascii="Times New Roman" w:eastAsia="Times New Roman" w:hAnsi="Times New Roman" w:cs="Times New Roman"/>
          <w:color w:val="000000"/>
          <w:sz w:val="27"/>
          <w:szCs w:val="27"/>
          <w:lang w:eastAsia="ru-RU"/>
        </w:rPr>
        <w:br/>
        <w:t>На уроках литературы я использую перечень актуальных для учащихся проблем, которые, присутствуя в одном произведении, могут быть обнаружены и в другом.</w:t>
      </w:r>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sidRPr="00395414">
        <w:rPr>
          <w:rFonts w:ascii="Times New Roman" w:eastAsia="Times New Roman" w:hAnsi="Times New Roman" w:cs="Times New Roman"/>
          <w:b/>
          <w:bCs/>
          <w:color w:val="000000"/>
          <w:sz w:val="27"/>
          <w:szCs w:val="27"/>
          <w:lang w:eastAsia="ru-RU"/>
        </w:rPr>
        <w:t>1)</w:t>
      </w:r>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sidRPr="00395414">
        <w:rPr>
          <w:rFonts w:ascii="Times New Roman" w:eastAsia="Times New Roman" w:hAnsi="Times New Roman" w:cs="Times New Roman"/>
          <w:color w:val="000000"/>
          <w:sz w:val="27"/>
          <w:szCs w:val="27"/>
          <w:lang w:eastAsia="ru-RU"/>
        </w:rPr>
        <w:t>Например:</w:t>
      </w:r>
    </w:p>
    <w:p w:rsidR="00395414" w:rsidRPr="00395414" w:rsidRDefault="00395414" w:rsidP="00395414">
      <w:pPr>
        <w:numPr>
          <w:ilvl w:val="0"/>
          <w:numId w:val="4"/>
        </w:numPr>
        <w:shd w:val="clear" w:color="auto" w:fill="FFFFFF"/>
        <w:spacing w:after="0" w:line="294" w:lineRule="atLeast"/>
        <w:ind w:left="0"/>
        <w:rPr>
          <w:rFonts w:ascii="Arial" w:eastAsia="Times New Roman" w:hAnsi="Arial" w:cs="Arial"/>
          <w:color w:val="000000"/>
          <w:sz w:val="21"/>
          <w:szCs w:val="21"/>
          <w:lang w:eastAsia="ru-RU"/>
        </w:rPr>
      </w:pPr>
      <w:r w:rsidRPr="00395414">
        <w:rPr>
          <w:rFonts w:ascii="Times New Roman" w:eastAsia="Times New Roman" w:hAnsi="Times New Roman" w:cs="Times New Roman"/>
          <w:color w:val="000000"/>
          <w:sz w:val="27"/>
          <w:szCs w:val="27"/>
          <w:lang w:eastAsia="ru-RU"/>
        </w:rPr>
        <w:t xml:space="preserve">В чём символичность образа Христа?» ( </w:t>
      </w:r>
      <w:proofErr w:type="spellStart"/>
      <w:r w:rsidRPr="00395414">
        <w:rPr>
          <w:rFonts w:ascii="Times New Roman" w:eastAsia="Times New Roman" w:hAnsi="Times New Roman" w:cs="Times New Roman"/>
          <w:color w:val="000000"/>
          <w:sz w:val="27"/>
          <w:szCs w:val="27"/>
          <w:lang w:eastAsia="ru-RU"/>
        </w:rPr>
        <w:t>ПоэмаА.А.Блока</w:t>
      </w:r>
      <w:proofErr w:type="spellEnd"/>
      <w:r w:rsidRPr="00395414">
        <w:rPr>
          <w:rFonts w:ascii="Times New Roman" w:eastAsia="Times New Roman" w:hAnsi="Times New Roman" w:cs="Times New Roman"/>
          <w:color w:val="000000"/>
          <w:sz w:val="27"/>
          <w:szCs w:val="27"/>
          <w:lang w:eastAsia="ru-RU"/>
        </w:rPr>
        <w:t xml:space="preserve"> «Двенадцать» и «Преступление и наказание» Ф.М.Достоевского).</w:t>
      </w:r>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sidRPr="00395414">
        <w:rPr>
          <w:rFonts w:ascii="Times New Roman" w:eastAsia="Times New Roman" w:hAnsi="Times New Roman" w:cs="Times New Roman"/>
          <w:color w:val="000000"/>
          <w:sz w:val="27"/>
          <w:szCs w:val="27"/>
          <w:lang w:eastAsia="ru-RU"/>
        </w:rPr>
        <w:t>Человеческие поступки. Чем они обусловлены? («Мастер и Маргарита</w:t>
      </w:r>
      <w:proofErr w:type="gramStart"/>
      <w:r w:rsidRPr="00395414">
        <w:rPr>
          <w:rFonts w:ascii="Times New Roman" w:eastAsia="Times New Roman" w:hAnsi="Times New Roman" w:cs="Times New Roman"/>
          <w:color w:val="000000"/>
          <w:sz w:val="27"/>
          <w:szCs w:val="27"/>
          <w:lang w:eastAsia="ru-RU"/>
        </w:rPr>
        <w:t>»М</w:t>
      </w:r>
      <w:proofErr w:type="gramEnd"/>
      <w:r w:rsidRPr="00395414">
        <w:rPr>
          <w:rFonts w:ascii="Times New Roman" w:eastAsia="Times New Roman" w:hAnsi="Times New Roman" w:cs="Times New Roman"/>
          <w:color w:val="000000"/>
          <w:sz w:val="27"/>
          <w:szCs w:val="27"/>
          <w:lang w:eastAsia="ru-RU"/>
        </w:rPr>
        <w:t>.А.Булгакова и «Война и мир» Л.Н.Толстого)</w:t>
      </w:r>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sidRPr="00395414">
        <w:rPr>
          <w:rFonts w:ascii="Arial" w:eastAsia="Times New Roman" w:hAnsi="Arial" w:cs="Arial"/>
          <w:color w:val="000000"/>
          <w:sz w:val="21"/>
          <w:szCs w:val="21"/>
          <w:lang w:eastAsia="ru-RU"/>
        </w:rPr>
        <w:br/>
      </w:r>
    </w:p>
    <w:p w:rsidR="00395414" w:rsidRPr="00395414" w:rsidRDefault="00395414" w:rsidP="00395414">
      <w:pPr>
        <w:numPr>
          <w:ilvl w:val="0"/>
          <w:numId w:val="5"/>
        </w:numPr>
        <w:shd w:val="clear" w:color="auto" w:fill="FFFFFF"/>
        <w:spacing w:after="0" w:line="294" w:lineRule="atLeast"/>
        <w:ind w:left="0"/>
        <w:rPr>
          <w:rFonts w:ascii="Arial" w:eastAsia="Times New Roman" w:hAnsi="Arial" w:cs="Arial"/>
          <w:color w:val="000000"/>
          <w:sz w:val="21"/>
          <w:szCs w:val="21"/>
          <w:lang w:eastAsia="ru-RU"/>
        </w:rPr>
      </w:pPr>
      <w:r w:rsidRPr="00395414">
        <w:rPr>
          <w:rFonts w:ascii="Times New Roman" w:eastAsia="Times New Roman" w:hAnsi="Times New Roman" w:cs="Times New Roman"/>
          <w:color w:val="000000"/>
          <w:sz w:val="27"/>
          <w:szCs w:val="27"/>
          <w:lang w:eastAsia="ru-RU"/>
        </w:rPr>
        <w:lastRenderedPageBreak/>
        <w:t xml:space="preserve">В чем выражается раскаяние человека? («Мастер и Маргарита» </w:t>
      </w:r>
      <w:proofErr w:type="spellStart"/>
      <w:r w:rsidRPr="00395414">
        <w:rPr>
          <w:rFonts w:ascii="Times New Roman" w:eastAsia="Times New Roman" w:hAnsi="Times New Roman" w:cs="Times New Roman"/>
          <w:color w:val="000000"/>
          <w:sz w:val="27"/>
          <w:szCs w:val="27"/>
          <w:lang w:eastAsia="ru-RU"/>
        </w:rPr>
        <w:t>М.А.Булгаковаи</w:t>
      </w:r>
      <w:proofErr w:type="spellEnd"/>
      <w:r w:rsidRPr="00395414">
        <w:rPr>
          <w:rFonts w:ascii="Times New Roman" w:eastAsia="Times New Roman" w:hAnsi="Times New Roman" w:cs="Times New Roman"/>
          <w:color w:val="000000"/>
          <w:sz w:val="27"/>
          <w:szCs w:val="27"/>
          <w:lang w:eastAsia="ru-RU"/>
        </w:rPr>
        <w:t xml:space="preserve"> «Преступление и наказание» Ф.М. Достоевского)</w:t>
      </w:r>
    </w:p>
    <w:p w:rsidR="00395414" w:rsidRPr="00395414" w:rsidRDefault="00395414" w:rsidP="00395414">
      <w:pPr>
        <w:numPr>
          <w:ilvl w:val="0"/>
          <w:numId w:val="6"/>
        </w:numPr>
        <w:shd w:val="clear" w:color="auto" w:fill="FFFFFF"/>
        <w:spacing w:after="0" w:line="294" w:lineRule="atLeast"/>
        <w:ind w:left="0"/>
        <w:rPr>
          <w:rFonts w:ascii="Arial" w:eastAsia="Times New Roman" w:hAnsi="Arial" w:cs="Arial"/>
          <w:color w:val="000000"/>
          <w:sz w:val="21"/>
          <w:szCs w:val="21"/>
          <w:lang w:eastAsia="ru-RU"/>
        </w:rPr>
      </w:pPr>
      <w:r w:rsidRPr="00395414">
        <w:rPr>
          <w:rFonts w:ascii="Times New Roman" w:eastAsia="Times New Roman" w:hAnsi="Times New Roman" w:cs="Times New Roman"/>
          <w:color w:val="000000"/>
          <w:sz w:val="27"/>
          <w:szCs w:val="27"/>
          <w:lang w:eastAsia="ru-RU"/>
        </w:rPr>
        <w:t>Почему говорят, что человек родился не в свое время</w:t>
      </w:r>
      <w:proofErr w:type="gramStart"/>
      <w:r w:rsidRPr="00395414">
        <w:rPr>
          <w:rFonts w:ascii="Times New Roman" w:eastAsia="Times New Roman" w:hAnsi="Times New Roman" w:cs="Times New Roman"/>
          <w:color w:val="000000"/>
          <w:sz w:val="27"/>
          <w:szCs w:val="27"/>
          <w:lang w:eastAsia="ru-RU"/>
        </w:rPr>
        <w:t>?(</w:t>
      </w:r>
      <w:proofErr w:type="gramEnd"/>
      <w:r w:rsidRPr="00395414">
        <w:rPr>
          <w:rFonts w:ascii="Times New Roman" w:eastAsia="Times New Roman" w:hAnsi="Times New Roman" w:cs="Times New Roman"/>
          <w:color w:val="000000"/>
          <w:sz w:val="27"/>
          <w:szCs w:val="27"/>
          <w:lang w:eastAsia="ru-RU"/>
        </w:rPr>
        <w:t>Роман «Герой нашего времени» М.Ю.Лермонтова и «Евгений Онегин» А.С. Пушкина)</w:t>
      </w:r>
    </w:p>
    <w:p w:rsidR="00395414" w:rsidRPr="00395414" w:rsidRDefault="00395414" w:rsidP="00395414">
      <w:pPr>
        <w:numPr>
          <w:ilvl w:val="0"/>
          <w:numId w:val="6"/>
        </w:numPr>
        <w:shd w:val="clear" w:color="auto" w:fill="FFFFFF"/>
        <w:spacing w:after="0" w:line="294" w:lineRule="atLeast"/>
        <w:ind w:left="0"/>
        <w:rPr>
          <w:rFonts w:ascii="Arial" w:eastAsia="Times New Roman" w:hAnsi="Arial" w:cs="Arial"/>
          <w:color w:val="000000"/>
          <w:sz w:val="21"/>
          <w:szCs w:val="21"/>
          <w:lang w:eastAsia="ru-RU"/>
        </w:rPr>
      </w:pPr>
      <w:r w:rsidRPr="00395414">
        <w:rPr>
          <w:rFonts w:ascii="Times New Roman" w:eastAsia="Times New Roman" w:hAnsi="Times New Roman" w:cs="Times New Roman"/>
          <w:color w:val="000000"/>
          <w:sz w:val="27"/>
          <w:szCs w:val="27"/>
          <w:lang w:eastAsia="ru-RU"/>
        </w:rPr>
        <w:t xml:space="preserve">Верите ли вы в воскресение человека к новой жизни? </w:t>
      </w:r>
      <w:proofErr w:type="gramStart"/>
      <w:r w:rsidRPr="00395414">
        <w:rPr>
          <w:rFonts w:ascii="Times New Roman" w:eastAsia="Times New Roman" w:hAnsi="Times New Roman" w:cs="Times New Roman"/>
          <w:color w:val="000000"/>
          <w:sz w:val="27"/>
          <w:szCs w:val="27"/>
          <w:lang w:eastAsia="ru-RU"/>
        </w:rPr>
        <w:t>(Роман «Преступление и наказание» Ф. М. Достоевского и «Война и мир» Л.Н.Толстого))</w:t>
      </w:r>
      <w:r w:rsidRPr="00395414">
        <w:rPr>
          <w:rFonts w:ascii="Times New Roman" w:eastAsia="Times New Roman" w:hAnsi="Times New Roman" w:cs="Times New Roman"/>
          <w:color w:val="000000"/>
          <w:sz w:val="27"/>
          <w:szCs w:val="27"/>
          <w:lang w:eastAsia="ru-RU"/>
        </w:rPr>
        <w:br/>
        <w:t>«Жива ли по-прежнему сказка?»</w:t>
      </w:r>
      <w:proofErr w:type="gramEnd"/>
      <w:r w:rsidRPr="00395414">
        <w:rPr>
          <w:rFonts w:ascii="Times New Roman" w:eastAsia="Times New Roman" w:hAnsi="Times New Roman" w:cs="Times New Roman"/>
          <w:color w:val="000000"/>
          <w:sz w:val="27"/>
          <w:szCs w:val="27"/>
          <w:lang w:eastAsia="ru-RU"/>
        </w:rPr>
        <w:br/>
        <w:t>«Русская классика: актуальна ли она сегодня?» –</w:t>
      </w:r>
      <w:r w:rsidRPr="00395414">
        <w:rPr>
          <w:rFonts w:ascii="Times New Roman" w:eastAsia="Times New Roman" w:hAnsi="Times New Roman" w:cs="Times New Roman"/>
          <w:color w:val="000000"/>
          <w:sz w:val="27"/>
          <w:szCs w:val="27"/>
          <w:lang w:eastAsia="ru-RU"/>
        </w:rPr>
        <w:br/>
        <w:t>За счёт пересечения проблем реализуется повторяемость материала, происходит обучение всем видам познавательной деятельности учащихся, в частности это способствует формированию и развитию литературоведческой компетенции детей. Чем разнообразнее перечень проблем, тем больше объём различных знаний актуализируется в сознании учащихся, тем больше личного опыта включается в общение, что и способствует развитию литературоведческой компетенции учащихся.</w:t>
      </w:r>
      <w:r w:rsidRPr="00395414">
        <w:rPr>
          <w:rFonts w:ascii="Times New Roman" w:eastAsia="Times New Roman" w:hAnsi="Times New Roman" w:cs="Times New Roman"/>
          <w:color w:val="000000"/>
          <w:sz w:val="27"/>
          <w:szCs w:val="27"/>
          <w:lang w:eastAsia="ru-RU"/>
        </w:rPr>
        <w:br/>
        <w:t>На этапе восприятия нового учебного материала создается проблемная ситуация.</w:t>
      </w:r>
      <w:r w:rsidRPr="00395414">
        <w:rPr>
          <w:rFonts w:ascii="Times New Roman" w:eastAsia="Times New Roman" w:hAnsi="Times New Roman" w:cs="Times New Roman"/>
          <w:color w:val="000000"/>
          <w:sz w:val="27"/>
          <w:szCs w:val="27"/>
          <w:lang w:eastAsia="ru-RU"/>
        </w:rPr>
        <w:br/>
        <w:t>Для создания проблемной ситуации на этапе объяснения часто использую введение эмоциональной ситуации, например, притчи</w:t>
      </w:r>
      <w:proofErr w:type="gramStart"/>
      <w:r w:rsidRPr="00395414">
        <w:rPr>
          <w:rFonts w:ascii="Times New Roman" w:eastAsia="Times New Roman" w:hAnsi="Times New Roman" w:cs="Times New Roman"/>
          <w:color w:val="000000"/>
          <w:sz w:val="27"/>
          <w:szCs w:val="27"/>
          <w:lang w:eastAsia="ru-RU"/>
        </w:rPr>
        <w:t>,(</w:t>
      </w:r>
      <w:proofErr w:type="gramEnd"/>
      <w:r w:rsidRPr="00395414">
        <w:rPr>
          <w:rFonts w:ascii="Times New Roman" w:eastAsia="Times New Roman" w:hAnsi="Times New Roman" w:cs="Times New Roman"/>
          <w:color w:val="000000"/>
          <w:sz w:val="27"/>
          <w:szCs w:val="27"/>
          <w:lang w:eastAsia="ru-RU"/>
        </w:rPr>
        <w:t>Фрагмент урока по теме «Не стоит село без праведника»(по рассказу А.И.Солженицына «Матрёнин двор»)басни, пословицы</w:t>
      </w:r>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sidRPr="00395414">
        <w:rPr>
          <w:rFonts w:ascii="Times New Roman" w:eastAsia="Times New Roman" w:hAnsi="Times New Roman" w:cs="Times New Roman"/>
          <w:color w:val="000000"/>
          <w:sz w:val="27"/>
          <w:szCs w:val="27"/>
          <w:lang w:eastAsia="ru-RU"/>
        </w:rPr>
        <w:t>Создав проблемную ситуацию, моей задачей становится включение в неё учащихся и формулирование учебной цели, стараюсь подобрать такую острую жизненную ситуацию, разрешение которой при встрече с ней учащихся было бы совершенно необходимым.</w:t>
      </w:r>
      <w:r w:rsidRPr="00395414">
        <w:rPr>
          <w:rFonts w:ascii="Times New Roman" w:eastAsia="Times New Roman" w:hAnsi="Times New Roman" w:cs="Times New Roman"/>
          <w:color w:val="000000"/>
          <w:sz w:val="27"/>
          <w:szCs w:val="27"/>
          <w:lang w:eastAsia="ru-RU"/>
        </w:rPr>
        <w:br/>
        <w:t>Работе над проблемной ситуацией может быть отведен целый урок, и по своему типу это урок-диалог, на котором происходит столкновение разных точек зрения на какую-то ситуацию, какое-то явление. Или урок-размышление, на котором рассматривается одна проблема.</w:t>
      </w:r>
      <w:r w:rsidRPr="00395414">
        <w:rPr>
          <w:rFonts w:ascii="Times New Roman" w:eastAsia="Times New Roman" w:hAnsi="Times New Roman" w:cs="Times New Roman"/>
          <w:color w:val="000000"/>
          <w:sz w:val="27"/>
          <w:szCs w:val="27"/>
          <w:lang w:eastAsia="ru-RU"/>
        </w:rPr>
        <w:br/>
      </w:r>
      <w:r w:rsidRPr="00395414">
        <w:rPr>
          <w:rFonts w:ascii="Times New Roman" w:eastAsia="Times New Roman" w:hAnsi="Times New Roman" w:cs="Times New Roman"/>
          <w:b/>
          <w:bCs/>
          <w:color w:val="000000"/>
          <w:sz w:val="27"/>
          <w:szCs w:val="27"/>
          <w:lang w:eastAsia="ru-RU"/>
        </w:rPr>
        <w:t>2)</w:t>
      </w:r>
      <w:r w:rsidRPr="00395414">
        <w:rPr>
          <w:rFonts w:ascii="Times New Roman" w:eastAsia="Times New Roman" w:hAnsi="Times New Roman" w:cs="Times New Roman"/>
          <w:color w:val="000000"/>
          <w:sz w:val="27"/>
          <w:szCs w:val="27"/>
          <w:lang w:eastAsia="ru-RU"/>
        </w:rPr>
        <w:t>Хочу рассказать, как решалась </w:t>
      </w:r>
      <w:r w:rsidRPr="00395414">
        <w:rPr>
          <w:rFonts w:ascii="Times New Roman" w:eastAsia="Times New Roman" w:hAnsi="Times New Roman" w:cs="Times New Roman"/>
          <w:b/>
          <w:bCs/>
          <w:color w:val="000000"/>
          <w:sz w:val="27"/>
          <w:szCs w:val="27"/>
          <w:lang w:eastAsia="ru-RU"/>
        </w:rPr>
        <w:t>проблемная ситуация</w:t>
      </w:r>
      <w:r w:rsidRPr="00395414">
        <w:rPr>
          <w:rFonts w:ascii="Times New Roman" w:eastAsia="Times New Roman" w:hAnsi="Times New Roman" w:cs="Times New Roman"/>
          <w:color w:val="000000"/>
          <w:sz w:val="27"/>
          <w:szCs w:val="27"/>
          <w:lang w:eastAsia="ru-RU"/>
        </w:rPr>
        <w:t> по произведению </w:t>
      </w:r>
      <w:r w:rsidRPr="00395414">
        <w:rPr>
          <w:rFonts w:ascii="Times New Roman" w:eastAsia="Times New Roman" w:hAnsi="Times New Roman" w:cs="Times New Roman"/>
          <w:b/>
          <w:bCs/>
          <w:color w:val="000000"/>
          <w:sz w:val="27"/>
          <w:szCs w:val="27"/>
          <w:lang w:eastAsia="ru-RU"/>
        </w:rPr>
        <w:t>А.И.Куприна «Куст сирени»</w:t>
      </w:r>
      <w:r w:rsidRPr="00395414">
        <w:rPr>
          <w:rFonts w:ascii="Times New Roman" w:eastAsia="Times New Roman" w:hAnsi="Times New Roman" w:cs="Times New Roman"/>
          <w:color w:val="000000"/>
          <w:sz w:val="27"/>
          <w:szCs w:val="27"/>
          <w:lang w:eastAsia="ru-RU"/>
        </w:rPr>
        <w:t>, изучаемого в 8 классе.</w:t>
      </w:r>
    </w:p>
    <w:p w:rsidR="00395414" w:rsidRPr="00395414" w:rsidRDefault="00395414" w:rsidP="00395414">
      <w:pPr>
        <w:shd w:val="clear" w:color="auto" w:fill="FFFFFF"/>
        <w:spacing w:after="0" w:line="294" w:lineRule="atLeast"/>
        <w:rPr>
          <w:rFonts w:ascii="Arial" w:eastAsia="Times New Roman" w:hAnsi="Arial" w:cs="Arial"/>
          <w:color w:val="000000"/>
          <w:sz w:val="21"/>
          <w:szCs w:val="21"/>
          <w:lang w:eastAsia="ru-RU"/>
        </w:rPr>
      </w:pPr>
      <w:r w:rsidRPr="00395414">
        <w:rPr>
          <w:rFonts w:ascii="Times New Roman" w:eastAsia="Times New Roman" w:hAnsi="Times New Roman" w:cs="Times New Roman"/>
          <w:color w:val="000000"/>
          <w:sz w:val="27"/>
          <w:szCs w:val="27"/>
          <w:lang w:eastAsia="ru-RU"/>
        </w:rPr>
        <w:t>А.И. Куприн убежден, что самое главное в жизни – это семья и те нравственные качества, которые лежат в основе её, дающие возможность жить счастливой жизнью. Автор посредством отношений своих героев объясняет, что только через взаимную поддержку, заботу, ответственность друг за друга можно пройти испытания и сохранить свою семью.</w:t>
      </w:r>
      <w:r w:rsidRPr="00395414">
        <w:rPr>
          <w:rFonts w:ascii="Times New Roman" w:eastAsia="Times New Roman" w:hAnsi="Times New Roman" w:cs="Times New Roman"/>
          <w:color w:val="000000"/>
          <w:sz w:val="27"/>
          <w:szCs w:val="27"/>
          <w:lang w:eastAsia="ru-RU"/>
        </w:rPr>
        <w:br/>
        <w:t>И на основе этого я ставлю перед детьми на уроке такую проблемную ситуацию, решив которую, они могли бы понять весь замысел автора, определиться с нравственными понятиями, сохраняющими семью.</w:t>
      </w:r>
      <w:r w:rsidRPr="00395414">
        <w:rPr>
          <w:rFonts w:ascii="Times New Roman" w:eastAsia="Times New Roman" w:hAnsi="Times New Roman" w:cs="Times New Roman"/>
          <w:color w:val="000000"/>
          <w:sz w:val="27"/>
          <w:szCs w:val="27"/>
          <w:lang w:eastAsia="ru-RU"/>
        </w:rPr>
        <w:br/>
        <w:t>Уже во вступительном слове проблемной ситуации нужно направить внимание учеников на основные нравственные вопросы, которые ставит в своем рассказе писатель и которые важны для сегодняшних детей.</w:t>
      </w:r>
      <w:r w:rsidRPr="00395414">
        <w:rPr>
          <w:rFonts w:ascii="Times New Roman" w:eastAsia="Times New Roman" w:hAnsi="Times New Roman" w:cs="Times New Roman"/>
          <w:color w:val="000000"/>
          <w:sz w:val="27"/>
          <w:szCs w:val="27"/>
          <w:lang w:eastAsia="ru-RU"/>
        </w:rPr>
        <w:br/>
        <w:t xml:space="preserve">Центральная тема урока – любовь и счастье. Проблемный вопрос на этом уроке: «Счастлива ли Вера </w:t>
      </w:r>
      <w:proofErr w:type="spellStart"/>
      <w:r w:rsidRPr="00395414">
        <w:rPr>
          <w:rFonts w:ascii="Times New Roman" w:eastAsia="Times New Roman" w:hAnsi="Times New Roman" w:cs="Times New Roman"/>
          <w:color w:val="000000"/>
          <w:sz w:val="27"/>
          <w:szCs w:val="27"/>
          <w:lang w:eastAsia="ru-RU"/>
        </w:rPr>
        <w:t>Алмазова</w:t>
      </w:r>
      <w:proofErr w:type="spellEnd"/>
      <w:r w:rsidRPr="00395414">
        <w:rPr>
          <w:rFonts w:ascii="Times New Roman" w:eastAsia="Times New Roman" w:hAnsi="Times New Roman" w:cs="Times New Roman"/>
          <w:color w:val="000000"/>
          <w:sz w:val="27"/>
          <w:szCs w:val="27"/>
          <w:lang w:eastAsia="ru-RU"/>
        </w:rPr>
        <w:t xml:space="preserve">?» Этот вопрос дает возможность, во-первых, проникнуть в смысл рассказа и понять мысли А.И.Куприна о счастье и любви; во-вторых, развить воображение учащихся через куст сирени и связанных с ним </w:t>
      </w:r>
      <w:r w:rsidRPr="00395414">
        <w:rPr>
          <w:rFonts w:ascii="Times New Roman" w:eastAsia="Times New Roman" w:hAnsi="Times New Roman" w:cs="Times New Roman"/>
          <w:color w:val="000000"/>
          <w:sz w:val="27"/>
          <w:szCs w:val="27"/>
          <w:lang w:eastAsia="ru-RU"/>
        </w:rPr>
        <w:lastRenderedPageBreak/>
        <w:t>таких ассоциаций, как весна, запах, тепло; в-третьих, понять человеческий характер, мотив поступка, мысли и чувства героев произведения.</w:t>
      </w:r>
      <w:r w:rsidRPr="00395414">
        <w:rPr>
          <w:rFonts w:ascii="Times New Roman" w:eastAsia="Times New Roman" w:hAnsi="Times New Roman" w:cs="Times New Roman"/>
          <w:color w:val="000000"/>
          <w:sz w:val="27"/>
          <w:szCs w:val="27"/>
          <w:lang w:eastAsia="ru-RU"/>
        </w:rPr>
        <w:br/>
        <w:t>При анализе произведения встают вопросы, касающиеся не только этого конкретного произведения, но и общечеловеческие проблемы. Поэтому ребята могут приводить примеры из жизни, из других художественных произведений. Например: </w:t>
      </w:r>
      <w:r w:rsidRPr="00395414">
        <w:rPr>
          <w:rFonts w:ascii="Times New Roman" w:eastAsia="Times New Roman" w:hAnsi="Times New Roman" w:cs="Times New Roman"/>
          <w:b/>
          <w:bCs/>
          <w:color w:val="000000"/>
          <w:sz w:val="27"/>
          <w:szCs w:val="27"/>
          <w:lang w:eastAsia="ru-RU"/>
        </w:rPr>
        <w:t>Что значит любовь? Благодаря чему люди могут стать счастливыми? Что лежит в основе семьи?</w:t>
      </w:r>
      <w:r w:rsidRPr="00395414">
        <w:rPr>
          <w:rFonts w:ascii="Times New Roman" w:eastAsia="Times New Roman" w:hAnsi="Times New Roman" w:cs="Times New Roman"/>
          <w:color w:val="000000"/>
          <w:sz w:val="27"/>
          <w:szCs w:val="27"/>
          <w:lang w:eastAsia="ru-RU"/>
        </w:rPr>
        <w:br/>
        <w:t>И в заключение работы над этим произведением на этапе объяснения домашнего задания я предлагаю решить проблемную ситуацию посредством темы для </w:t>
      </w:r>
      <w:r w:rsidRPr="00395414">
        <w:rPr>
          <w:rFonts w:ascii="Times New Roman" w:eastAsia="Times New Roman" w:hAnsi="Times New Roman" w:cs="Times New Roman"/>
          <w:b/>
          <w:bCs/>
          <w:color w:val="000000"/>
          <w:sz w:val="27"/>
          <w:szCs w:val="27"/>
          <w:lang w:eastAsia="ru-RU"/>
        </w:rPr>
        <w:t>сочинения-рассуждения</w:t>
      </w:r>
      <w:r w:rsidRPr="00395414">
        <w:rPr>
          <w:rFonts w:ascii="Times New Roman" w:eastAsia="Times New Roman" w:hAnsi="Times New Roman" w:cs="Times New Roman"/>
          <w:color w:val="000000"/>
          <w:sz w:val="27"/>
          <w:szCs w:val="27"/>
          <w:lang w:eastAsia="ru-RU"/>
        </w:rPr>
        <w:t xml:space="preserve"> «Счастлива ли Вера </w:t>
      </w:r>
      <w:proofErr w:type="spellStart"/>
      <w:r w:rsidRPr="00395414">
        <w:rPr>
          <w:rFonts w:ascii="Times New Roman" w:eastAsia="Times New Roman" w:hAnsi="Times New Roman" w:cs="Times New Roman"/>
          <w:color w:val="000000"/>
          <w:sz w:val="27"/>
          <w:szCs w:val="27"/>
          <w:lang w:eastAsia="ru-RU"/>
        </w:rPr>
        <w:t>Алмазова</w:t>
      </w:r>
      <w:proofErr w:type="spellEnd"/>
      <w:r w:rsidRPr="00395414">
        <w:rPr>
          <w:rFonts w:ascii="Times New Roman" w:eastAsia="Times New Roman" w:hAnsi="Times New Roman" w:cs="Times New Roman"/>
          <w:color w:val="000000"/>
          <w:sz w:val="27"/>
          <w:szCs w:val="27"/>
          <w:lang w:eastAsia="ru-RU"/>
        </w:rPr>
        <w:t>?</w:t>
      </w:r>
      <w:proofErr w:type="gramStart"/>
      <w:r w:rsidRPr="00395414">
        <w:rPr>
          <w:rFonts w:ascii="Times New Roman" w:eastAsia="Times New Roman" w:hAnsi="Times New Roman" w:cs="Times New Roman"/>
          <w:color w:val="000000"/>
          <w:sz w:val="27"/>
          <w:szCs w:val="27"/>
          <w:lang w:eastAsia="ru-RU"/>
        </w:rPr>
        <w:t>»(</w:t>
      </w:r>
      <w:proofErr w:type="gramEnd"/>
      <w:r w:rsidRPr="00395414">
        <w:rPr>
          <w:rFonts w:ascii="Times New Roman" w:eastAsia="Times New Roman" w:hAnsi="Times New Roman" w:cs="Times New Roman"/>
          <w:color w:val="000000"/>
          <w:sz w:val="27"/>
          <w:szCs w:val="27"/>
          <w:lang w:eastAsia="ru-RU"/>
        </w:rPr>
        <w:t>фрагмент урока по теме «Нравственные проблемы счастья и любви»(по рассказу А.И.Куприна «Куст сирени»)</w:t>
      </w:r>
      <w:r w:rsidRPr="00395414">
        <w:rPr>
          <w:rFonts w:ascii="Times New Roman" w:eastAsia="Times New Roman" w:hAnsi="Times New Roman" w:cs="Times New Roman"/>
          <w:color w:val="000000"/>
          <w:sz w:val="27"/>
          <w:szCs w:val="27"/>
          <w:lang w:eastAsia="ru-RU"/>
        </w:rPr>
        <w:br/>
      </w:r>
      <w:r w:rsidRPr="00395414">
        <w:rPr>
          <w:rFonts w:ascii="Times New Roman" w:eastAsia="Times New Roman" w:hAnsi="Times New Roman" w:cs="Times New Roman"/>
          <w:b/>
          <w:bCs/>
          <w:color w:val="000000"/>
          <w:sz w:val="27"/>
          <w:szCs w:val="27"/>
          <w:lang w:eastAsia="ru-RU"/>
        </w:rPr>
        <w:t>5)</w:t>
      </w:r>
      <w:r w:rsidRPr="00395414">
        <w:rPr>
          <w:rFonts w:ascii="Times New Roman" w:eastAsia="Times New Roman" w:hAnsi="Times New Roman" w:cs="Times New Roman"/>
          <w:color w:val="000000"/>
          <w:sz w:val="27"/>
          <w:szCs w:val="27"/>
          <w:lang w:eastAsia="ru-RU"/>
        </w:rPr>
        <w:t> В</w:t>
      </w:r>
      <w:r w:rsidRPr="00395414">
        <w:rPr>
          <w:rFonts w:ascii="Times New Roman" w:eastAsia="Times New Roman" w:hAnsi="Times New Roman" w:cs="Times New Roman"/>
          <w:b/>
          <w:bCs/>
          <w:color w:val="000000"/>
          <w:sz w:val="27"/>
          <w:szCs w:val="27"/>
          <w:lang w:eastAsia="ru-RU"/>
        </w:rPr>
        <w:t>10-м классе</w:t>
      </w:r>
      <w:r w:rsidRPr="00395414">
        <w:rPr>
          <w:rFonts w:ascii="Times New Roman" w:eastAsia="Times New Roman" w:hAnsi="Times New Roman" w:cs="Times New Roman"/>
          <w:color w:val="000000"/>
          <w:sz w:val="27"/>
          <w:szCs w:val="27"/>
          <w:lang w:eastAsia="ru-RU"/>
        </w:rPr>
        <w:t> эти навыки приобретают законченный характер, то есть анализ представлен в виде связного текста. Например, при изучении лирических произведений </w:t>
      </w:r>
      <w:r w:rsidRPr="00395414">
        <w:rPr>
          <w:rFonts w:ascii="Times New Roman" w:eastAsia="Times New Roman" w:hAnsi="Times New Roman" w:cs="Times New Roman"/>
          <w:b/>
          <w:bCs/>
          <w:color w:val="000000"/>
          <w:sz w:val="27"/>
          <w:szCs w:val="27"/>
          <w:lang w:eastAsia="ru-RU"/>
        </w:rPr>
        <w:t>А. А. Фета</w:t>
      </w:r>
      <w:r w:rsidRPr="00395414">
        <w:rPr>
          <w:rFonts w:ascii="Times New Roman" w:eastAsia="Times New Roman" w:hAnsi="Times New Roman" w:cs="Times New Roman"/>
          <w:color w:val="000000"/>
          <w:sz w:val="27"/>
          <w:szCs w:val="27"/>
          <w:lang w:eastAsia="ru-RU"/>
        </w:rPr>
        <w:t> на этапе объяснения учащимся предлагаю следующие вопросы: «Какое впечатление производит на вас стихотворение „Шепот, робкое дыхание“, какое настроение вызывает? Чему посвящено, по-вашему, это стихотворение, каково основное чувство лирического героя? Можно ли, исходя из прочитанных вами отзывов об особенности поэзии Фета, согласиться с утверждением, что стихотворение „Шепот, робкое дыхание...“ является центральным в творчестве поэта? Если да, то почему?»</w:t>
      </w:r>
      <w:r w:rsidRPr="00395414">
        <w:rPr>
          <w:rFonts w:ascii="Times New Roman" w:eastAsia="Times New Roman" w:hAnsi="Times New Roman" w:cs="Times New Roman"/>
          <w:color w:val="000000"/>
          <w:sz w:val="27"/>
          <w:szCs w:val="27"/>
          <w:lang w:eastAsia="ru-RU"/>
        </w:rPr>
        <w:br/>
        <w:t>На этапе закрепления: «Вы познакомились с поэзией двух крупнейших поэтов России XIX века — Ф.И. Тютчева и А.А. Фета. Что, по-вашему, объединяет их и чем они дополняют друг друга? Подготовьте ответ, опираясь на прочитанные произведения и литературно-критические материалы».</w:t>
      </w:r>
      <w:r w:rsidRPr="00395414">
        <w:rPr>
          <w:rFonts w:ascii="Times New Roman" w:eastAsia="Times New Roman" w:hAnsi="Times New Roman" w:cs="Times New Roman"/>
          <w:color w:val="000000"/>
          <w:sz w:val="27"/>
          <w:szCs w:val="27"/>
          <w:lang w:eastAsia="ru-RU"/>
        </w:rPr>
        <w:br/>
        <w:t>На этапе контроля: «Напишите интерпретацию наиболее понравившегося стихотворения А. Фета с использованием теоретико-литературных понятий».</w:t>
      </w:r>
      <w:r w:rsidRPr="00395414">
        <w:rPr>
          <w:rFonts w:ascii="Times New Roman" w:eastAsia="Times New Roman" w:hAnsi="Times New Roman" w:cs="Times New Roman"/>
          <w:color w:val="000000"/>
          <w:sz w:val="27"/>
          <w:szCs w:val="27"/>
          <w:lang w:eastAsia="ru-RU"/>
        </w:rPr>
        <w:br/>
      </w:r>
      <w:r w:rsidRPr="00395414">
        <w:rPr>
          <w:rFonts w:ascii="Times New Roman" w:eastAsia="Times New Roman" w:hAnsi="Times New Roman" w:cs="Times New Roman"/>
          <w:b/>
          <w:bCs/>
          <w:color w:val="000000"/>
          <w:sz w:val="27"/>
          <w:szCs w:val="27"/>
          <w:lang w:eastAsia="ru-RU"/>
        </w:rPr>
        <w:t>6)</w:t>
      </w:r>
      <w:r w:rsidRPr="00395414">
        <w:rPr>
          <w:rFonts w:ascii="Times New Roman" w:eastAsia="Times New Roman" w:hAnsi="Times New Roman" w:cs="Times New Roman"/>
          <w:color w:val="000000"/>
          <w:sz w:val="27"/>
          <w:szCs w:val="27"/>
          <w:lang w:eastAsia="ru-RU"/>
        </w:rPr>
        <w:t xml:space="preserve">Так при изучении романа Ф.М. Достоевского «Преступление и наказание» большое внимание уделяется анализу эпизода, где раскрываются черты характера героев. Я предлагаю ребятам следующие вопросы и задания: «Каким мы увидели Лужина в романе? Можно ли встретить Лужина в наши дни?». А на заключительном уроке перед учащимися ставлю вопрос: «Кто же Раскольников: преступник, фанатик идеи или гуманист? </w:t>
      </w:r>
      <w:proofErr w:type="gramStart"/>
      <w:r w:rsidRPr="00395414">
        <w:rPr>
          <w:rFonts w:ascii="Times New Roman" w:eastAsia="Times New Roman" w:hAnsi="Times New Roman" w:cs="Times New Roman"/>
          <w:color w:val="000000"/>
          <w:sz w:val="27"/>
          <w:szCs w:val="27"/>
          <w:lang w:eastAsia="ru-RU"/>
        </w:rPr>
        <w:t>Каждый ученик выбирает то высказывание по данной проблеме, которое ему ближе, тем самым ребята самостоятельно, по своим убеждениям делятся на группы, каждая из которых должна обосновать свое мнение, опираясь на текст, что способствует формированию литературоведческой компетенции, развивает субъектную позицию учащихся, заставляет их критически мыслить, размышлять.</w:t>
      </w:r>
      <w:r w:rsidRPr="00395414">
        <w:rPr>
          <w:rFonts w:ascii="Times New Roman" w:eastAsia="Times New Roman" w:hAnsi="Times New Roman" w:cs="Times New Roman"/>
          <w:color w:val="000000"/>
          <w:sz w:val="27"/>
          <w:szCs w:val="27"/>
          <w:lang w:eastAsia="ru-RU"/>
        </w:rPr>
        <w:br/>
      </w:r>
      <w:r w:rsidRPr="00395414">
        <w:rPr>
          <w:rFonts w:ascii="Times New Roman" w:eastAsia="Times New Roman" w:hAnsi="Times New Roman" w:cs="Times New Roman"/>
          <w:b/>
          <w:bCs/>
          <w:color w:val="000000"/>
          <w:sz w:val="27"/>
          <w:szCs w:val="27"/>
          <w:lang w:eastAsia="ru-RU"/>
        </w:rPr>
        <w:t>7)</w:t>
      </w:r>
      <w:r w:rsidRPr="00395414">
        <w:rPr>
          <w:rFonts w:ascii="Times New Roman" w:eastAsia="Times New Roman" w:hAnsi="Times New Roman" w:cs="Times New Roman"/>
          <w:color w:val="000000"/>
          <w:sz w:val="27"/>
          <w:szCs w:val="27"/>
          <w:lang w:eastAsia="ru-RU"/>
        </w:rPr>
        <w:t>При изучении повести М.А. Булгакова «Собачье сердце» развиваются понятия: художественная условность, фантастика, сатира</w:t>
      </w:r>
      <w:proofErr w:type="gramEnd"/>
      <w:r w:rsidRPr="00395414">
        <w:rPr>
          <w:rFonts w:ascii="Times New Roman" w:eastAsia="Times New Roman" w:hAnsi="Times New Roman" w:cs="Times New Roman"/>
          <w:color w:val="000000"/>
          <w:sz w:val="27"/>
          <w:szCs w:val="27"/>
          <w:lang w:eastAsia="ru-RU"/>
        </w:rPr>
        <w:t>. Ученикам11 класса был предложен вопрос: «</w:t>
      </w:r>
      <w:proofErr w:type="gramStart"/>
      <w:r w:rsidRPr="00395414">
        <w:rPr>
          <w:rFonts w:ascii="Times New Roman" w:eastAsia="Times New Roman" w:hAnsi="Times New Roman" w:cs="Times New Roman"/>
          <w:color w:val="000000"/>
          <w:sz w:val="27"/>
          <w:szCs w:val="27"/>
          <w:lang w:eastAsia="ru-RU"/>
        </w:rPr>
        <w:t>Нужны</w:t>
      </w:r>
      <w:proofErr w:type="gramEnd"/>
      <w:r w:rsidRPr="00395414">
        <w:rPr>
          <w:rFonts w:ascii="Times New Roman" w:eastAsia="Times New Roman" w:hAnsi="Times New Roman" w:cs="Times New Roman"/>
          <w:color w:val="000000"/>
          <w:sz w:val="27"/>
          <w:szCs w:val="27"/>
          <w:lang w:eastAsia="ru-RU"/>
        </w:rPr>
        <w:t xml:space="preserve"> ли нам </w:t>
      </w:r>
      <w:proofErr w:type="spellStart"/>
      <w:r w:rsidRPr="00395414">
        <w:rPr>
          <w:rFonts w:ascii="Times New Roman" w:eastAsia="Times New Roman" w:hAnsi="Times New Roman" w:cs="Times New Roman"/>
          <w:color w:val="000000"/>
          <w:sz w:val="27"/>
          <w:szCs w:val="27"/>
          <w:lang w:eastAsia="ru-RU"/>
        </w:rPr>
        <w:t>Шариковы</w:t>
      </w:r>
      <w:proofErr w:type="spellEnd"/>
      <w:r w:rsidRPr="00395414">
        <w:rPr>
          <w:rFonts w:ascii="Times New Roman" w:eastAsia="Times New Roman" w:hAnsi="Times New Roman" w:cs="Times New Roman"/>
          <w:color w:val="000000"/>
          <w:sz w:val="27"/>
          <w:szCs w:val="27"/>
          <w:lang w:eastAsia="ru-RU"/>
        </w:rPr>
        <w:t xml:space="preserve">?» Урок проводился в форме интервью с Шариковым, предположив, что он остался «человеком». Учащиеся задавали самые разнообразные вопросы. А в заключении было высказано общее мнение: «Хорошо, что профессор Преображенский снова превратил </w:t>
      </w:r>
      <w:proofErr w:type="spellStart"/>
      <w:r w:rsidRPr="00395414">
        <w:rPr>
          <w:rFonts w:ascii="Times New Roman" w:eastAsia="Times New Roman" w:hAnsi="Times New Roman" w:cs="Times New Roman"/>
          <w:color w:val="000000"/>
          <w:sz w:val="27"/>
          <w:szCs w:val="27"/>
          <w:lang w:eastAsia="ru-RU"/>
        </w:rPr>
        <w:t>Шарикова</w:t>
      </w:r>
      <w:proofErr w:type="spellEnd"/>
      <w:r w:rsidRPr="00395414">
        <w:rPr>
          <w:rFonts w:ascii="Times New Roman" w:eastAsia="Times New Roman" w:hAnsi="Times New Roman" w:cs="Times New Roman"/>
          <w:color w:val="000000"/>
          <w:sz w:val="27"/>
          <w:szCs w:val="27"/>
          <w:lang w:eastAsia="ru-RU"/>
        </w:rPr>
        <w:t xml:space="preserve"> в собаку».</w:t>
      </w:r>
      <w:r w:rsidRPr="00395414">
        <w:rPr>
          <w:rFonts w:ascii="Times New Roman" w:eastAsia="Times New Roman" w:hAnsi="Times New Roman" w:cs="Times New Roman"/>
          <w:color w:val="000000"/>
          <w:sz w:val="27"/>
          <w:szCs w:val="27"/>
          <w:lang w:eastAsia="ru-RU"/>
        </w:rPr>
        <w:br/>
      </w:r>
      <w:r w:rsidRPr="00395414">
        <w:rPr>
          <w:rFonts w:ascii="Times New Roman" w:eastAsia="Times New Roman" w:hAnsi="Times New Roman" w:cs="Times New Roman"/>
          <w:color w:val="000000"/>
          <w:sz w:val="27"/>
          <w:szCs w:val="27"/>
          <w:lang w:eastAsia="ru-RU"/>
        </w:rPr>
        <w:br/>
      </w:r>
      <w:r w:rsidRPr="00395414">
        <w:rPr>
          <w:rFonts w:ascii="Times New Roman" w:eastAsia="Times New Roman" w:hAnsi="Times New Roman" w:cs="Times New Roman"/>
          <w:b/>
          <w:bCs/>
          <w:color w:val="000000"/>
          <w:sz w:val="27"/>
          <w:szCs w:val="27"/>
          <w:lang w:eastAsia="ru-RU"/>
        </w:rPr>
        <w:lastRenderedPageBreak/>
        <w:t>8</w:t>
      </w:r>
      <w:r w:rsidRPr="00395414">
        <w:rPr>
          <w:rFonts w:ascii="Times New Roman" w:eastAsia="Times New Roman" w:hAnsi="Times New Roman" w:cs="Times New Roman"/>
          <w:color w:val="000000"/>
          <w:sz w:val="27"/>
          <w:szCs w:val="27"/>
          <w:lang w:eastAsia="ru-RU"/>
        </w:rPr>
        <w:t xml:space="preserve">)Изучая «Гранатовый браслет» И. А. Куприна, обращаю внимание на символическое звучание деталей в рассказе и на их значимость при анализе художественного текста. Учащиеся рассуждали о том, какой должна быть любовь. Чувства </w:t>
      </w:r>
      <w:proofErr w:type="spellStart"/>
      <w:r w:rsidRPr="00395414">
        <w:rPr>
          <w:rFonts w:ascii="Times New Roman" w:eastAsia="Times New Roman" w:hAnsi="Times New Roman" w:cs="Times New Roman"/>
          <w:color w:val="000000"/>
          <w:sz w:val="27"/>
          <w:szCs w:val="27"/>
          <w:lang w:eastAsia="ru-RU"/>
        </w:rPr>
        <w:t>Желткова</w:t>
      </w:r>
      <w:proofErr w:type="spellEnd"/>
      <w:r w:rsidRPr="00395414">
        <w:rPr>
          <w:rFonts w:ascii="Times New Roman" w:eastAsia="Times New Roman" w:hAnsi="Times New Roman" w:cs="Times New Roman"/>
          <w:color w:val="000000"/>
          <w:sz w:val="27"/>
          <w:szCs w:val="27"/>
          <w:lang w:eastAsia="ru-RU"/>
        </w:rPr>
        <w:t xml:space="preserve"> – это большая любовь или слепой восторг? Создать проблемную ситуацию помогли следующие высказывания В. Львова-Рогачевского и Д. С. Лихачева. В. Львов-Рогачевский: «Гранатовый браслет» Куприна – это подарок новому поколению, это призыв к большой любви». Д. С. Лихачев: «Любовь не должна быть безотчетной, она должна быть умной». </w:t>
      </w:r>
      <w:proofErr w:type="gramStart"/>
      <w:r w:rsidRPr="00395414">
        <w:rPr>
          <w:rFonts w:ascii="Times New Roman" w:eastAsia="Times New Roman" w:hAnsi="Times New Roman" w:cs="Times New Roman"/>
          <w:color w:val="000000"/>
          <w:sz w:val="27"/>
          <w:szCs w:val="27"/>
          <w:lang w:eastAsia="ru-RU"/>
        </w:rPr>
        <w:t>Ребята почти все пришли к выводу: любовь не должна быть слепой, потому что когда пройдет страсть, ты увидишь все недостатки своего любимого, тогда разочарование будет слишком велико.</w:t>
      </w:r>
      <w:r w:rsidRPr="00395414">
        <w:rPr>
          <w:rFonts w:ascii="Times New Roman" w:eastAsia="Times New Roman" w:hAnsi="Times New Roman" w:cs="Times New Roman"/>
          <w:color w:val="000000"/>
          <w:sz w:val="27"/>
          <w:szCs w:val="27"/>
          <w:lang w:eastAsia="ru-RU"/>
        </w:rPr>
        <w:br/>
      </w:r>
      <w:r w:rsidRPr="00395414">
        <w:rPr>
          <w:rFonts w:ascii="Times New Roman" w:eastAsia="Times New Roman" w:hAnsi="Times New Roman" w:cs="Times New Roman"/>
          <w:b/>
          <w:bCs/>
          <w:color w:val="000000"/>
          <w:sz w:val="27"/>
          <w:szCs w:val="27"/>
          <w:lang w:eastAsia="ru-RU"/>
        </w:rPr>
        <w:t>9)</w:t>
      </w:r>
      <w:r w:rsidRPr="00395414">
        <w:rPr>
          <w:rFonts w:ascii="Times New Roman" w:eastAsia="Times New Roman" w:hAnsi="Times New Roman" w:cs="Times New Roman"/>
          <w:color w:val="000000"/>
          <w:sz w:val="27"/>
          <w:szCs w:val="27"/>
          <w:lang w:eastAsia="ru-RU"/>
        </w:rPr>
        <w:t>Изучая какое-либо художественное произведение, я стремлюсь связать его с современностью, обсуждаю на уроках не только вопросы, раскрывающие основную идею данного произведения, но и вопросы, волнующие каким-то образом учеников.</w:t>
      </w:r>
      <w:proofErr w:type="gramEnd"/>
      <w:r w:rsidRPr="00395414">
        <w:rPr>
          <w:rFonts w:ascii="Times New Roman" w:eastAsia="Times New Roman" w:hAnsi="Times New Roman" w:cs="Times New Roman"/>
          <w:color w:val="000000"/>
          <w:sz w:val="27"/>
          <w:szCs w:val="27"/>
          <w:lang w:eastAsia="ru-RU"/>
        </w:rPr>
        <w:t xml:space="preserve"> Например, на уроке «Правда и ложь в понимании героев пьесы М. Горького “На дне”» развивается умение анализа текста, и формируются навыки критического мышления. Я рассматриваю следующие проблемные вопросы: «Правильно ли вёл себя Лука в разговоре с умирающей Анной? Помог ли он ей? Как вы думаете, есть ли доля вины Луки в самоубийстве Актёра.</w:t>
      </w:r>
      <w:r w:rsidRPr="00395414">
        <w:rPr>
          <w:rFonts w:ascii="Times New Roman" w:eastAsia="Times New Roman" w:hAnsi="Times New Roman" w:cs="Times New Roman"/>
          <w:color w:val="000000"/>
          <w:sz w:val="27"/>
          <w:szCs w:val="27"/>
          <w:lang w:eastAsia="ru-RU"/>
        </w:rPr>
        <w:br/>
        <w:t>Таким образом, активные формы работы с применением технологии проблемного обучения формируют у учащихся ключевые компетенции, в частности и литературоведческую.</w:t>
      </w:r>
      <w:r w:rsidRPr="00395414">
        <w:rPr>
          <w:rFonts w:ascii="Times New Roman" w:eastAsia="Times New Roman" w:hAnsi="Times New Roman" w:cs="Times New Roman"/>
          <w:color w:val="000000"/>
          <w:sz w:val="27"/>
          <w:szCs w:val="27"/>
          <w:lang w:eastAsia="ru-RU"/>
        </w:rPr>
        <w:br/>
        <w:t>Таким образом, применяя </w:t>
      </w:r>
      <w:r w:rsidRPr="00395414">
        <w:rPr>
          <w:rFonts w:ascii="Times New Roman" w:eastAsia="Times New Roman" w:hAnsi="Times New Roman" w:cs="Times New Roman"/>
          <w:b/>
          <w:bCs/>
          <w:color w:val="000000"/>
          <w:sz w:val="27"/>
          <w:szCs w:val="27"/>
          <w:lang w:eastAsia="ru-RU"/>
        </w:rPr>
        <w:t>элементы инновационных </w:t>
      </w:r>
      <w:r w:rsidRPr="00395414">
        <w:rPr>
          <w:rFonts w:ascii="Times New Roman" w:eastAsia="Times New Roman" w:hAnsi="Times New Roman" w:cs="Times New Roman"/>
          <w:color w:val="000000"/>
          <w:sz w:val="27"/>
          <w:szCs w:val="27"/>
          <w:lang w:eastAsia="ru-RU"/>
        </w:rPr>
        <w:t>технологий ,я работаю над совершенствованием грамотности в области русского языка у учащихся старших классов, а также провожу активную подготовку к сдаче единого государственного экзамена по русскому языку и литературе. Созданная на основе данных технологий система работы помогает синтезировать ранее усвоенные способы деятельности, способствует реализации знаний, навыков и умений в самых разных формах.</w:t>
      </w:r>
    </w:p>
    <w:p w:rsidR="00395414" w:rsidRPr="00395414" w:rsidRDefault="00395414" w:rsidP="00395414">
      <w:pPr>
        <w:shd w:val="clear" w:color="auto" w:fill="FFFFFF"/>
        <w:spacing w:after="0" w:line="240" w:lineRule="auto"/>
        <w:rPr>
          <w:rFonts w:ascii="Arial" w:eastAsia="Times New Roman" w:hAnsi="Arial" w:cs="Arial"/>
          <w:color w:val="000000"/>
          <w:sz w:val="21"/>
          <w:szCs w:val="21"/>
          <w:lang w:eastAsia="ru-RU"/>
        </w:rPr>
      </w:pPr>
      <w:r w:rsidRPr="00395414">
        <w:rPr>
          <w:rFonts w:ascii="Times New Roman" w:eastAsia="Times New Roman" w:hAnsi="Times New Roman" w:cs="Times New Roman"/>
          <w:color w:val="000000"/>
          <w:sz w:val="27"/>
          <w:szCs w:val="27"/>
          <w:lang w:eastAsia="ru-RU"/>
        </w:rPr>
        <w:t>Мои ученики активно используют приобретенные навыки на других предметах. Особенно на уроках истории и обществознания, так как там требуется написание эссе с применением умения анализировать, определять ключевые слова и проблемную ситуацию.</w:t>
      </w:r>
    </w:p>
    <w:p w:rsidR="00395414" w:rsidRPr="00395414" w:rsidRDefault="00395414" w:rsidP="00395414">
      <w:pPr>
        <w:shd w:val="clear" w:color="auto" w:fill="FFFFFF"/>
        <w:spacing w:after="0" w:line="240" w:lineRule="auto"/>
        <w:rPr>
          <w:rFonts w:ascii="Arial" w:eastAsia="Times New Roman" w:hAnsi="Arial" w:cs="Arial"/>
          <w:color w:val="000000"/>
          <w:sz w:val="21"/>
          <w:szCs w:val="21"/>
          <w:lang w:eastAsia="ru-RU"/>
        </w:rPr>
      </w:pPr>
      <w:r w:rsidRPr="00395414">
        <w:rPr>
          <w:rFonts w:ascii="Times New Roman" w:eastAsia="Times New Roman" w:hAnsi="Times New Roman" w:cs="Times New Roman"/>
          <w:color w:val="000000"/>
          <w:sz w:val="27"/>
          <w:szCs w:val="27"/>
          <w:lang w:eastAsia="ru-RU"/>
        </w:rPr>
        <w:t>У нас налажены связи с общественностью, в частности с библиотеками нашего поселка, с музеями Рязанской области</w:t>
      </w:r>
    </w:p>
    <w:p w:rsidR="0041414E" w:rsidRDefault="0041414E"/>
    <w:sectPr w:rsidR="0041414E" w:rsidSect="0041414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B6471"/>
    <w:multiLevelType w:val="multilevel"/>
    <w:tmpl w:val="09D8F6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C9307D2"/>
    <w:multiLevelType w:val="multilevel"/>
    <w:tmpl w:val="54524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2168D2"/>
    <w:multiLevelType w:val="multilevel"/>
    <w:tmpl w:val="3B4AD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07427EA"/>
    <w:multiLevelType w:val="multilevel"/>
    <w:tmpl w:val="C8D8BB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87E7B6F"/>
    <w:multiLevelType w:val="multilevel"/>
    <w:tmpl w:val="63A2D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B295681"/>
    <w:multiLevelType w:val="multilevel"/>
    <w:tmpl w:val="AC5E46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5"/>
  </w:num>
  <w:num w:numId="3">
    <w:abstractNumId w:val="3"/>
  </w:num>
  <w:num w:numId="4">
    <w:abstractNumId w:val="2"/>
  </w:num>
  <w:num w:numId="5">
    <w:abstractNumId w:val="4"/>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95414"/>
    <w:rsid w:val="00395414"/>
    <w:rsid w:val="004141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414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954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39541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9541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10851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11</Pages>
  <Words>3435</Words>
  <Characters>19580</Characters>
  <Application>Microsoft Office Word</Application>
  <DocSecurity>0</DocSecurity>
  <Lines>163</Lines>
  <Paragraphs>45</Paragraphs>
  <ScaleCrop>false</ScaleCrop>
  <Company/>
  <LinksUpToDate>false</LinksUpToDate>
  <CharactersWithSpaces>22970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1</cp:revision>
  <dcterms:created xsi:type="dcterms:W3CDTF">2019-11-25T11:48:00Z</dcterms:created>
  <dcterms:modified xsi:type="dcterms:W3CDTF">2019-11-25T11:54:00Z</dcterms:modified>
</cp:coreProperties>
</file>